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B1" w:rsidRPr="002B506A" w:rsidRDefault="00407FB1" w:rsidP="0070120E">
      <w:pPr>
        <w:widowControl w:val="0"/>
        <w:spacing w:line="240" w:lineRule="atLeast"/>
        <w:jc w:val="right"/>
        <w:rPr>
          <w:b/>
          <w:sz w:val="22"/>
          <w:szCs w:val="22"/>
        </w:rPr>
      </w:pPr>
      <w:bookmarkStart w:id="0" w:name="_GoBack"/>
      <w:bookmarkEnd w:id="0"/>
      <w:r w:rsidRPr="002B506A">
        <w:rPr>
          <w:b/>
          <w:sz w:val="22"/>
          <w:szCs w:val="22"/>
        </w:rPr>
        <w:t>УТВЕРЖДЕНО</w:t>
      </w:r>
    </w:p>
    <w:p w:rsidR="0070120E" w:rsidRPr="002B506A" w:rsidRDefault="00407FB1" w:rsidP="0070120E">
      <w:pPr>
        <w:widowControl w:val="0"/>
        <w:spacing w:line="240" w:lineRule="atLeast"/>
        <w:jc w:val="right"/>
        <w:rPr>
          <w:b/>
          <w:sz w:val="22"/>
          <w:szCs w:val="22"/>
        </w:rPr>
      </w:pPr>
      <w:r w:rsidRPr="002B506A">
        <w:rPr>
          <w:b/>
          <w:sz w:val="22"/>
          <w:szCs w:val="22"/>
        </w:rPr>
        <w:t>Приказом Генерального директора ООО «Реестр-РН»</w:t>
      </w:r>
    </w:p>
    <w:p w:rsidR="00407FB1" w:rsidRPr="002B506A" w:rsidRDefault="00407FB1" w:rsidP="0070120E">
      <w:pPr>
        <w:widowControl w:val="0"/>
        <w:spacing w:line="240" w:lineRule="atLeast"/>
        <w:jc w:val="right"/>
        <w:rPr>
          <w:b/>
          <w:sz w:val="22"/>
          <w:szCs w:val="22"/>
        </w:rPr>
      </w:pPr>
      <w:r w:rsidRPr="0070120E">
        <w:rPr>
          <w:b/>
          <w:sz w:val="22"/>
          <w:szCs w:val="22"/>
        </w:rPr>
        <w:t>№</w:t>
      </w:r>
      <w:r w:rsidR="00CD5E4B" w:rsidRPr="0070120E">
        <w:rPr>
          <w:b/>
          <w:sz w:val="22"/>
          <w:szCs w:val="22"/>
        </w:rPr>
        <w:t xml:space="preserve"> </w:t>
      </w:r>
      <w:r w:rsidR="004A1254">
        <w:rPr>
          <w:b/>
          <w:sz w:val="22"/>
          <w:szCs w:val="22"/>
        </w:rPr>
        <w:t>52-</w:t>
      </w:r>
      <w:r w:rsidR="00CD5E4B" w:rsidRPr="0070120E">
        <w:rPr>
          <w:b/>
          <w:sz w:val="22"/>
          <w:szCs w:val="22"/>
        </w:rPr>
        <w:t>Р от</w:t>
      </w:r>
      <w:r w:rsidRPr="0070120E">
        <w:rPr>
          <w:b/>
          <w:sz w:val="22"/>
          <w:szCs w:val="22"/>
        </w:rPr>
        <w:t xml:space="preserve"> </w:t>
      </w:r>
      <w:r w:rsidR="004A1254" w:rsidRPr="0070120E">
        <w:rPr>
          <w:b/>
          <w:sz w:val="22"/>
          <w:szCs w:val="22"/>
        </w:rPr>
        <w:t>«</w:t>
      </w:r>
      <w:r w:rsidR="004A1254">
        <w:rPr>
          <w:b/>
          <w:sz w:val="22"/>
          <w:szCs w:val="22"/>
        </w:rPr>
        <w:t>17</w:t>
      </w:r>
      <w:r w:rsidR="004A1254" w:rsidRPr="0070120E">
        <w:rPr>
          <w:b/>
          <w:sz w:val="22"/>
          <w:szCs w:val="22"/>
        </w:rPr>
        <w:t xml:space="preserve">» </w:t>
      </w:r>
      <w:r w:rsidR="004A1254">
        <w:rPr>
          <w:b/>
          <w:sz w:val="22"/>
          <w:szCs w:val="22"/>
        </w:rPr>
        <w:t>мая</w:t>
      </w:r>
      <w:r w:rsidR="004A1254" w:rsidRPr="0070120E">
        <w:rPr>
          <w:b/>
          <w:sz w:val="22"/>
          <w:szCs w:val="22"/>
        </w:rPr>
        <w:t xml:space="preserve"> </w:t>
      </w:r>
      <w:r w:rsidR="00422B51" w:rsidRPr="0070120E">
        <w:rPr>
          <w:b/>
          <w:sz w:val="22"/>
          <w:szCs w:val="22"/>
        </w:rPr>
        <w:t>20</w:t>
      </w:r>
      <w:r w:rsidR="00CD5E4B" w:rsidRPr="0070120E">
        <w:rPr>
          <w:b/>
          <w:sz w:val="22"/>
          <w:szCs w:val="22"/>
        </w:rPr>
        <w:t>2</w:t>
      </w:r>
      <w:r w:rsidR="00BB54B6" w:rsidRPr="0070120E">
        <w:rPr>
          <w:b/>
          <w:sz w:val="22"/>
          <w:szCs w:val="22"/>
        </w:rPr>
        <w:t>1</w:t>
      </w:r>
      <w:r w:rsidRPr="0070120E">
        <w:rPr>
          <w:b/>
          <w:sz w:val="22"/>
          <w:szCs w:val="22"/>
        </w:rPr>
        <w:t>г.</w:t>
      </w:r>
    </w:p>
    <w:p w:rsidR="00637E24" w:rsidRPr="002B506A" w:rsidRDefault="00637E24" w:rsidP="00FC3302">
      <w:pPr>
        <w:pStyle w:val="Iauiue1"/>
        <w:spacing w:before="240" w:after="240" w:line="276" w:lineRule="auto"/>
        <w:jc w:val="center"/>
        <w:rPr>
          <w:b/>
          <w:sz w:val="22"/>
          <w:szCs w:val="22"/>
        </w:rPr>
      </w:pPr>
    </w:p>
    <w:p w:rsidR="00637E24" w:rsidRPr="002B506A" w:rsidRDefault="00637E24" w:rsidP="00FC3302">
      <w:pPr>
        <w:pStyle w:val="Iauiue1"/>
        <w:spacing w:before="240" w:after="240" w:line="276" w:lineRule="auto"/>
        <w:jc w:val="center"/>
        <w:rPr>
          <w:b/>
          <w:sz w:val="22"/>
          <w:szCs w:val="22"/>
        </w:rPr>
      </w:pPr>
    </w:p>
    <w:p w:rsidR="00637E24" w:rsidRPr="002B506A" w:rsidRDefault="00637E24" w:rsidP="00FC3302">
      <w:pPr>
        <w:pStyle w:val="Iauiue1"/>
        <w:spacing w:before="240" w:after="240" w:line="276" w:lineRule="auto"/>
        <w:jc w:val="center"/>
        <w:rPr>
          <w:b/>
          <w:sz w:val="22"/>
          <w:szCs w:val="22"/>
        </w:rPr>
      </w:pPr>
    </w:p>
    <w:p w:rsidR="00637E24" w:rsidRPr="002B506A" w:rsidRDefault="00637E24" w:rsidP="00FC3302">
      <w:pPr>
        <w:pStyle w:val="Iauiue1"/>
        <w:spacing w:before="240" w:after="240" w:line="276" w:lineRule="auto"/>
        <w:jc w:val="center"/>
        <w:rPr>
          <w:b/>
          <w:sz w:val="22"/>
          <w:szCs w:val="22"/>
        </w:rPr>
      </w:pPr>
    </w:p>
    <w:p w:rsidR="00637E24" w:rsidRPr="002B506A" w:rsidRDefault="00637E24" w:rsidP="00FC3302">
      <w:pPr>
        <w:pStyle w:val="Iauiue1"/>
        <w:spacing w:before="240" w:after="240" w:line="276" w:lineRule="auto"/>
        <w:jc w:val="center"/>
        <w:rPr>
          <w:b/>
          <w:sz w:val="22"/>
          <w:szCs w:val="22"/>
        </w:rPr>
      </w:pPr>
    </w:p>
    <w:p w:rsidR="00637E24" w:rsidRPr="002B506A" w:rsidRDefault="00637E24" w:rsidP="00FC3302">
      <w:pPr>
        <w:pStyle w:val="Iauiue1"/>
        <w:spacing w:before="240" w:after="240" w:line="276" w:lineRule="auto"/>
        <w:jc w:val="center"/>
        <w:rPr>
          <w:b/>
          <w:sz w:val="22"/>
          <w:szCs w:val="22"/>
        </w:rPr>
      </w:pPr>
    </w:p>
    <w:p w:rsidR="003D27CD" w:rsidRPr="002B506A" w:rsidRDefault="003D27CD" w:rsidP="00FC3302">
      <w:pPr>
        <w:pStyle w:val="Iauiue1"/>
        <w:spacing w:before="240" w:after="240" w:line="276" w:lineRule="auto"/>
        <w:jc w:val="center"/>
        <w:rPr>
          <w:b/>
          <w:sz w:val="36"/>
          <w:szCs w:val="22"/>
        </w:rPr>
      </w:pPr>
    </w:p>
    <w:p w:rsidR="0001239D" w:rsidRPr="00950F0B" w:rsidRDefault="00AE4339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32"/>
          <w:szCs w:val="22"/>
        </w:rPr>
      </w:pPr>
      <w:r w:rsidRPr="00950F0B">
        <w:rPr>
          <w:b/>
          <w:sz w:val="32"/>
          <w:szCs w:val="22"/>
        </w:rPr>
        <w:t>Правила</w:t>
      </w:r>
    </w:p>
    <w:p w:rsidR="00291210" w:rsidRPr="00950F0B" w:rsidRDefault="00291210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32"/>
          <w:szCs w:val="22"/>
        </w:rPr>
      </w:pPr>
      <w:r w:rsidRPr="00950F0B">
        <w:rPr>
          <w:b/>
          <w:sz w:val="32"/>
          <w:szCs w:val="22"/>
        </w:rPr>
        <w:t>по предоставлению доступа к личному кабинету акционера</w:t>
      </w:r>
    </w:p>
    <w:p w:rsidR="004677FC" w:rsidRDefault="00422B51" w:rsidP="00541AC7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</w:pPr>
      <w:r w:rsidRPr="00950F0B">
        <w:rPr>
          <w:b/>
          <w:sz w:val="32"/>
          <w:szCs w:val="22"/>
        </w:rPr>
        <w:t>ПАО «НК «Роснефть»</w:t>
      </w:r>
      <w:r w:rsidR="00D34A78">
        <w:rPr>
          <w:b/>
          <w:sz w:val="32"/>
          <w:szCs w:val="22"/>
        </w:rPr>
        <w:t xml:space="preserve"> </w:t>
      </w:r>
      <w:r w:rsidR="001816F9">
        <w:rPr>
          <w:b/>
          <w:sz w:val="32"/>
          <w:szCs w:val="22"/>
        </w:rPr>
        <w:t xml:space="preserve">и </w:t>
      </w:r>
      <w:r w:rsidR="00423F13" w:rsidRPr="001816F9">
        <w:rPr>
          <w:b/>
          <w:sz w:val="32"/>
          <w:szCs w:val="22"/>
        </w:rPr>
        <w:t>взаимодействи</w:t>
      </w:r>
      <w:r w:rsidR="00423F13">
        <w:rPr>
          <w:b/>
          <w:sz w:val="32"/>
          <w:szCs w:val="22"/>
        </w:rPr>
        <w:t>ю</w:t>
      </w:r>
      <w:r w:rsidR="00423F13" w:rsidRPr="001816F9">
        <w:rPr>
          <w:b/>
          <w:sz w:val="32"/>
          <w:szCs w:val="22"/>
        </w:rPr>
        <w:t xml:space="preserve"> </w:t>
      </w:r>
      <w:r w:rsidR="001816F9" w:rsidRPr="001816F9">
        <w:rPr>
          <w:b/>
          <w:sz w:val="32"/>
          <w:szCs w:val="22"/>
        </w:rPr>
        <w:t xml:space="preserve">участников </w:t>
      </w:r>
    </w:p>
    <w:p w:rsidR="004677FC" w:rsidRDefault="004677FC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32"/>
          <w:szCs w:val="22"/>
        </w:rPr>
      </w:pPr>
    </w:p>
    <w:p w:rsidR="00AE1077" w:rsidRPr="00AE1077" w:rsidRDefault="00AE1077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(редакция №</w:t>
      </w:r>
      <w:r w:rsidR="004E7B04">
        <w:rPr>
          <w:b/>
          <w:sz w:val="24"/>
          <w:szCs w:val="24"/>
        </w:rPr>
        <w:t xml:space="preserve"> </w:t>
      </w:r>
      <w:r w:rsidR="0069056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</w:t>
      </w:r>
    </w:p>
    <w:p w:rsidR="00291210" w:rsidRPr="002B506A" w:rsidRDefault="00291210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22"/>
          <w:szCs w:val="22"/>
        </w:rPr>
      </w:pPr>
    </w:p>
    <w:p w:rsidR="00291210" w:rsidRPr="002B506A" w:rsidRDefault="00291210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22"/>
          <w:szCs w:val="22"/>
        </w:rPr>
      </w:pPr>
    </w:p>
    <w:p w:rsidR="00291210" w:rsidRPr="002B506A" w:rsidRDefault="00291210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22"/>
          <w:szCs w:val="22"/>
        </w:rPr>
      </w:pPr>
    </w:p>
    <w:p w:rsidR="00291210" w:rsidRPr="002B506A" w:rsidRDefault="00291210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22"/>
          <w:szCs w:val="22"/>
        </w:rPr>
      </w:pPr>
    </w:p>
    <w:p w:rsidR="00291210" w:rsidRDefault="00291210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22"/>
          <w:szCs w:val="22"/>
        </w:rPr>
      </w:pPr>
    </w:p>
    <w:p w:rsidR="00FC3302" w:rsidRDefault="00FC3302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22"/>
          <w:szCs w:val="22"/>
        </w:rPr>
      </w:pPr>
    </w:p>
    <w:p w:rsidR="00FC3302" w:rsidRPr="002B506A" w:rsidRDefault="00FC3302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22"/>
          <w:szCs w:val="22"/>
        </w:rPr>
      </w:pPr>
    </w:p>
    <w:p w:rsidR="00291210" w:rsidRPr="002B506A" w:rsidRDefault="00291210" w:rsidP="00FC3302">
      <w:pPr>
        <w:pStyle w:val="13"/>
        <w:tabs>
          <w:tab w:val="left" w:pos="1560"/>
          <w:tab w:val="center" w:pos="5954"/>
        </w:tabs>
        <w:spacing w:before="240" w:after="240" w:line="276" w:lineRule="auto"/>
        <w:jc w:val="center"/>
        <w:rPr>
          <w:b/>
          <w:sz w:val="22"/>
          <w:szCs w:val="22"/>
        </w:rPr>
      </w:pPr>
    </w:p>
    <w:p w:rsidR="005D6991" w:rsidRPr="002B506A" w:rsidRDefault="0001239D" w:rsidP="00FC3302">
      <w:pPr>
        <w:pStyle w:val="13"/>
        <w:tabs>
          <w:tab w:val="left" w:pos="4395"/>
          <w:tab w:val="right" w:pos="9923"/>
        </w:tabs>
        <w:spacing w:before="240" w:after="240" w:line="276" w:lineRule="auto"/>
        <w:jc w:val="center"/>
        <w:rPr>
          <w:b/>
          <w:sz w:val="22"/>
          <w:szCs w:val="22"/>
        </w:rPr>
      </w:pPr>
      <w:bookmarkStart w:id="1" w:name="эмитент"/>
      <w:r w:rsidRPr="002B506A">
        <w:rPr>
          <w:b/>
          <w:sz w:val="22"/>
          <w:szCs w:val="22"/>
        </w:rPr>
        <w:t>г. Москва</w:t>
      </w:r>
    </w:p>
    <w:p w:rsidR="005D6991" w:rsidRPr="002B506A" w:rsidRDefault="005D6991" w:rsidP="00FC3302">
      <w:pPr>
        <w:pStyle w:val="13"/>
        <w:tabs>
          <w:tab w:val="left" w:pos="4395"/>
          <w:tab w:val="right" w:pos="9923"/>
        </w:tabs>
        <w:spacing w:before="240" w:after="240" w:line="276" w:lineRule="auto"/>
        <w:jc w:val="center"/>
        <w:rPr>
          <w:b/>
          <w:sz w:val="22"/>
          <w:szCs w:val="22"/>
        </w:rPr>
      </w:pPr>
    </w:p>
    <w:p w:rsidR="0001239D" w:rsidRPr="002B506A" w:rsidRDefault="0083689F" w:rsidP="00FC3302">
      <w:pPr>
        <w:pStyle w:val="13"/>
        <w:tabs>
          <w:tab w:val="left" w:pos="4395"/>
          <w:tab w:val="right" w:pos="9923"/>
        </w:tabs>
        <w:spacing w:before="240" w:after="240" w:line="276" w:lineRule="auto"/>
        <w:jc w:val="center"/>
        <w:rPr>
          <w:b/>
          <w:sz w:val="22"/>
          <w:szCs w:val="22"/>
        </w:rPr>
      </w:pPr>
      <w:r w:rsidRPr="002B506A">
        <w:rPr>
          <w:b/>
          <w:sz w:val="22"/>
          <w:szCs w:val="22"/>
        </w:rPr>
        <w:t>20</w:t>
      </w:r>
      <w:r w:rsidR="00CD5E4B">
        <w:rPr>
          <w:b/>
          <w:sz w:val="22"/>
          <w:szCs w:val="22"/>
        </w:rPr>
        <w:t>2</w:t>
      </w:r>
      <w:r w:rsidR="00B64DDB">
        <w:rPr>
          <w:b/>
          <w:sz w:val="22"/>
          <w:szCs w:val="22"/>
        </w:rPr>
        <w:t>1</w:t>
      </w:r>
      <w:r w:rsidRPr="002B506A">
        <w:rPr>
          <w:b/>
          <w:sz w:val="22"/>
          <w:szCs w:val="22"/>
        </w:rPr>
        <w:t xml:space="preserve"> </w:t>
      </w:r>
      <w:r w:rsidR="0001239D" w:rsidRPr="002B506A">
        <w:rPr>
          <w:b/>
          <w:sz w:val="22"/>
          <w:szCs w:val="22"/>
        </w:rPr>
        <w:t>г.</w:t>
      </w:r>
    </w:p>
    <w:bookmarkEnd w:id="1"/>
    <w:p w:rsidR="00F83239" w:rsidRPr="009714C7" w:rsidRDefault="006E5DE4" w:rsidP="00FC3302">
      <w:pPr>
        <w:pStyle w:val="13"/>
        <w:spacing w:before="240" w:after="240" w:line="276" w:lineRule="auto"/>
        <w:ind w:firstLine="567"/>
        <w:jc w:val="both"/>
        <w:rPr>
          <w:sz w:val="22"/>
          <w:szCs w:val="22"/>
        </w:rPr>
      </w:pPr>
      <w:r w:rsidRPr="009714C7">
        <w:rPr>
          <w:sz w:val="22"/>
          <w:szCs w:val="22"/>
        </w:rPr>
        <w:br w:type="page"/>
      </w:r>
      <w:r w:rsidR="00F83239" w:rsidRPr="009714C7">
        <w:rPr>
          <w:sz w:val="22"/>
          <w:szCs w:val="22"/>
        </w:rPr>
        <w:lastRenderedPageBreak/>
        <w:t xml:space="preserve">Общество с ограниченной ответственностью </w:t>
      </w:r>
      <w:r w:rsidR="00423F13" w:rsidRPr="009714C7">
        <w:rPr>
          <w:sz w:val="22"/>
          <w:szCs w:val="22"/>
        </w:rPr>
        <w:t>«</w:t>
      </w:r>
      <w:r w:rsidR="00F83239" w:rsidRPr="009714C7">
        <w:rPr>
          <w:sz w:val="22"/>
          <w:szCs w:val="22"/>
        </w:rPr>
        <w:t>Реестр-РН</w:t>
      </w:r>
      <w:r w:rsidR="00423F13">
        <w:rPr>
          <w:sz w:val="22"/>
          <w:szCs w:val="22"/>
        </w:rPr>
        <w:t>»</w:t>
      </w:r>
      <w:r w:rsidR="00423F13" w:rsidRPr="009714C7">
        <w:rPr>
          <w:sz w:val="22"/>
          <w:szCs w:val="22"/>
        </w:rPr>
        <w:t xml:space="preserve">, </w:t>
      </w:r>
      <w:r w:rsidR="00F83239" w:rsidRPr="009714C7">
        <w:rPr>
          <w:sz w:val="22"/>
          <w:szCs w:val="22"/>
        </w:rPr>
        <w:t>лицензи</w:t>
      </w:r>
      <w:r w:rsidR="00A875EA" w:rsidRPr="009714C7">
        <w:rPr>
          <w:sz w:val="22"/>
          <w:szCs w:val="22"/>
        </w:rPr>
        <w:t>я</w:t>
      </w:r>
      <w:r w:rsidR="00F83239" w:rsidRPr="009714C7">
        <w:rPr>
          <w:sz w:val="22"/>
          <w:szCs w:val="22"/>
        </w:rPr>
        <w:t xml:space="preserve"> № 10-000-</w:t>
      </w:r>
      <w:r w:rsidR="00D27ABE" w:rsidRPr="009714C7">
        <w:rPr>
          <w:sz w:val="22"/>
          <w:szCs w:val="22"/>
        </w:rPr>
        <w:t>1</w:t>
      </w:r>
      <w:r w:rsidR="00F83239" w:rsidRPr="009714C7">
        <w:rPr>
          <w:sz w:val="22"/>
          <w:szCs w:val="22"/>
        </w:rPr>
        <w:t>-00330 от</w:t>
      </w:r>
      <w:r w:rsidR="00324FAD">
        <w:rPr>
          <w:sz w:val="22"/>
          <w:szCs w:val="22"/>
        </w:rPr>
        <w:t> </w:t>
      </w:r>
      <w:r w:rsidR="00F83239" w:rsidRPr="009714C7">
        <w:rPr>
          <w:sz w:val="22"/>
          <w:szCs w:val="22"/>
        </w:rPr>
        <w:t>16</w:t>
      </w:r>
      <w:r w:rsidR="00324FAD">
        <w:rPr>
          <w:sz w:val="22"/>
          <w:szCs w:val="22"/>
        </w:rPr>
        <w:t> </w:t>
      </w:r>
      <w:r w:rsidR="00F83239" w:rsidRPr="009714C7">
        <w:rPr>
          <w:sz w:val="22"/>
          <w:szCs w:val="22"/>
        </w:rPr>
        <w:t>декабря 2004 года на осуществление деятельности по ведению реестра владельцев именных ценных бумаг, выданн</w:t>
      </w:r>
      <w:r w:rsidR="005D6991" w:rsidRPr="009714C7">
        <w:rPr>
          <w:sz w:val="22"/>
          <w:szCs w:val="22"/>
        </w:rPr>
        <w:t>ая</w:t>
      </w:r>
      <w:r w:rsidR="00F83239" w:rsidRPr="009714C7">
        <w:rPr>
          <w:sz w:val="22"/>
          <w:szCs w:val="22"/>
        </w:rPr>
        <w:t xml:space="preserve"> ФКЦБ России</w:t>
      </w:r>
      <w:r w:rsidR="005E50BC" w:rsidRPr="009714C7">
        <w:rPr>
          <w:sz w:val="22"/>
          <w:szCs w:val="22"/>
        </w:rPr>
        <w:t xml:space="preserve"> (далее Регистратор)</w:t>
      </w:r>
      <w:r w:rsidR="00422B51" w:rsidRPr="009714C7">
        <w:rPr>
          <w:sz w:val="22"/>
          <w:szCs w:val="22"/>
        </w:rPr>
        <w:t>, является реестродержателем ПАО</w:t>
      </w:r>
      <w:r w:rsidR="00324FAD">
        <w:rPr>
          <w:sz w:val="22"/>
          <w:szCs w:val="22"/>
        </w:rPr>
        <w:t> </w:t>
      </w:r>
      <w:r w:rsidR="00422B51" w:rsidRPr="009714C7">
        <w:rPr>
          <w:sz w:val="22"/>
          <w:szCs w:val="22"/>
        </w:rPr>
        <w:t>«НК</w:t>
      </w:r>
      <w:r w:rsidR="00324FAD">
        <w:rPr>
          <w:sz w:val="22"/>
          <w:szCs w:val="22"/>
        </w:rPr>
        <w:t> </w:t>
      </w:r>
      <w:r w:rsidR="00422B51" w:rsidRPr="009714C7">
        <w:rPr>
          <w:sz w:val="22"/>
          <w:szCs w:val="22"/>
        </w:rPr>
        <w:t>«Роснефть» на основании Договора-поручения на оказание услуг по ведению реестра владельцев именных ценных бумаг №</w:t>
      </w:r>
      <w:r w:rsidR="001213FF">
        <w:rPr>
          <w:sz w:val="22"/>
          <w:szCs w:val="22"/>
        </w:rPr>
        <w:t xml:space="preserve"> </w:t>
      </w:r>
      <w:r w:rsidR="00422B51" w:rsidRPr="009714C7">
        <w:rPr>
          <w:sz w:val="22"/>
          <w:szCs w:val="22"/>
        </w:rPr>
        <w:t>02/14-р/416/Д</w:t>
      </w:r>
      <w:r w:rsidR="00F83239" w:rsidRPr="009714C7">
        <w:rPr>
          <w:sz w:val="22"/>
          <w:szCs w:val="22"/>
        </w:rPr>
        <w:t xml:space="preserve"> </w:t>
      </w:r>
      <w:r w:rsidR="00422B51" w:rsidRPr="009714C7">
        <w:rPr>
          <w:sz w:val="22"/>
          <w:szCs w:val="22"/>
        </w:rPr>
        <w:t>от 27.02.2002, а так же лицом, присоединившимся к Регламенту</w:t>
      </w:r>
      <w:r w:rsidR="00A418EC" w:rsidRPr="009714C7">
        <w:rPr>
          <w:sz w:val="22"/>
          <w:szCs w:val="22"/>
        </w:rPr>
        <w:t xml:space="preserve"> предоставления доступа акционерам к личному кабинету акционера ПАО «НК «Роснефть»</w:t>
      </w:r>
      <w:r w:rsidR="005D6991" w:rsidRPr="009714C7">
        <w:rPr>
          <w:sz w:val="22"/>
          <w:szCs w:val="22"/>
        </w:rPr>
        <w:t xml:space="preserve"> </w:t>
      </w:r>
      <w:r w:rsidR="00A418EC" w:rsidRPr="009714C7">
        <w:rPr>
          <w:sz w:val="22"/>
          <w:szCs w:val="22"/>
        </w:rPr>
        <w:t>(далее-Регламент)</w:t>
      </w:r>
      <w:r w:rsidR="00422B51" w:rsidRPr="009714C7">
        <w:rPr>
          <w:sz w:val="22"/>
          <w:szCs w:val="22"/>
        </w:rPr>
        <w:t xml:space="preserve"> в качестве Регистратора.</w:t>
      </w:r>
    </w:p>
    <w:p w:rsidR="00422B51" w:rsidRPr="009714C7" w:rsidRDefault="00422B51" w:rsidP="00FE5A7F">
      <w:pPr>
        <w:pStyle w:val="caaieiaie2"/>
        <w:keepNext w:val="0"/>
        <w:numPr>
          <w:ilvl w:val="0"/>
          <w:numId w:val="8"/>
        </w:numPr>
        <w:tabs>
          <w:tab w:val="left" w:pos="567"/>
        </w:tabs>
        <w:spacing w:after="240" w:line="276" w:lineRule="auto"/>
        <w:ind w:left="0" w:firstLine="0"/>
        <w:rPr>
          <w:sz w:val="22"/>
          <w:szCs w:val="22"/>
        </w:rPr>
      </w:pPr>
      <w:r w:rsidRPr="009714C7">
        <w:rPr>
          <w:sz w:val="22"/>
          <w:szCs w:val="22"/>
        </w:rPr>
        <w:t>ТЕРМИНЫ И ОПРЕДЕЛЕНИЯ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>Авториза</w:t>
      </w:r>
      <w:r w:rsidR="005A147D">
        <w:rPr>
          <w:sz w:val="22"/>
        </w:rPr>
        <w:t>ция – санкционирование доступа П</w:t>
      </w:r>
      <w:r w:rsidRPr="009714C7">
        <w:rPr>
          <w:sz w:val="22"/>
        </w:rPr>
        <w:t xml:space="preserve">ользователя </w:t>
      </w:r>
      <w:r w:rsidR="00423F21">
        <w:rPr>
          <w:sz w:val="22"/>
        </w:rPr>
        <w:t>ЛКА РН</w:t>
      </w:r>
      <w:r w:rsidRPr="009714C7">
        <w:rPr>
          <w:sz w:val="22"/>
        </w:rPr>
        <w:t xml:space="preserve"> к его функциям и данным в объеме имеющихся у Пользователя прав и полномочий после успешного прохождения Аутентификации. 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>Акционер</w:t>
      </w:r>
      <w:r w:rsidR="00950F0B" w:rsidRPr="009714C7">
        <w:rPr>
          <w:sz w:val="22"/>
        </w:rPr>
        <w:t xml:space="preserve"> – </w:t>
      </w:r>
      <w:r w:rsidRPr="009714C7">
        <w:rPr>
          <w:sz w:val="22"/>
        </w:rPr>
        <w:t>физическое или юридическое лицо, имеющее лицевой счет в реестре акционеров ПАО</w:t>
      </w:r>
      <w:r w:rsidR="00324FAD">
        <w:rPr>
          <w:sz w:val="22"/>
        </w:rPr>
        <w:t> </w:t>
      </w:r>
      <w:r w:rsidR="00864AB9" w:rsidRPr="007B25F3">
        <w:rPr>
          <w:sz w:val="22"/>
        </w:rPr>
        <w:t>«</w:t>
      </w:r>
      <w:r w:rsidRPr="007B25F3">
        <w:rPr>
          <w:sz w:val="22"/>
        </w:rPr>
        <w:t>НК «</w:t>
      </w:r>
      <w:r w:rsidRPr="009714C7">
        <w:rPr>
          <w:sz w:val="22"/>
        </w:rPr>
        <w:t xml:space="preserve">Роснефть» и/или подавшее Заявление Регистратору о </w:t>
      </w:r>
      <w:r w:rsidR="00ED19CB">
        <w:rPr>
          <w:sz w:val="22"/>
        </w:rPr>
        <w:t xml:space="preserve">предоставлении доступа в </w:t>
      </w:r>
      <w:r w:rsidR="00423F21">
        <w:rPr>
          <w:sz w:val="22"/>
        </w:rPr>
        <w:t>ЛКА РН</w:t>
      </w:r>
      <w:r w:rsidRPr="009714C7">
        <w:rPr>
          <w:sz w:val="22"/>
        </w:rPr>
        <w:t xml:space="preserve"> ПАО «НК «Роснефть», в части возможностей, предусмотренных для владельцев ценных бумаг, права которых учитываются на счете депо по договору с Номинальным держателем.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 xml:space="preserve">Аутентификация – проверка, осуществляемая при входе Пользователя в </w:t>
      </w:r>
      <w:r w:rsidR="00423F21">
        <w:rPr>
          <w:sz w:val="22"/>
        </w:rPr>
        <w:t>ЛКА РН</w:t>
      </w:r>
      <w:r w:rsidRPr="009714C7">
        <w:rPr>
          <w:sz w:val="22"/>
        </w:rPr>
        <w:t>.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 xml:space="preserve">Доставка электронного сообщения – процесс перемещения электронного сообщения от отправителя к получателю. 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>Заявление – волеизъявление Акционера или его представителя (уполномоченного лица</w:t>
      </w:r>
      <w:r w:rsidRPr="00907961">
        <w:rPr>
          <w:sz w:val="22"/>
        </w:rPr>
        <w:t xml:space="preserve">) о </w:t>
      </w:r>
      <w:r w:rsidRPr="00B83006">
        <w:rPr>
          <w:sz w:val="22"/>
        </w:rPr>
        <w:t>подключении к сервису дистанционного обслуживания Личный кабинет акционера</w:t>
      </w:r>
      <w:r w:rsidR="005C4BC7">
        <w:rPr>
          <w:sz w:val="22"/>
        </w:rPr>
        <w:t>.</w:t>
      </w:r>
    </w:p>
    <w:p w:rsidR="00A418EC" w:rsidRPr="00830BC2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A9434F">
        <w:rPr>
          <w:sz w:val="22"/>
        </w:rPr>
        <w:t>Кодовое слово – секретное сл</w:t>
      </w:r>
      <w:r w:rsidR="004A6A1B" w:rsidRPr="00A9434F">
        <w:rPr>
          <w:sz w:val="22"/>
        </w:rPr>
        <w:t>ово, указанное Пользователем в З</w:t>
      </w:r>
      <w:r w:rsidRPr="00A9434F">
        <w:rPr>
          <w:sz w:val="22"/>
        </w:rPr>
        <w:t xml:space="preserve">аявлении о </w:t>
      </w:r>
      <w:r w:rsidR="008C6AF0" w:rsidRPr="00A9434F">
        <w:rPr>
          <w:sz w:val="22"/>
        </w:rPr>
        <w:t>предоставлении доступа</w:t>
      </w:r>
      <w:r w:rsidRPr="00A9434F">
        <w:rPr>
          <w:sz w:val="22"/>
        </w:rPr>
        <w:t xml:space="preserve"> </w:t>
      </w:r>
      <w:r w:rsidR="00ED19CB">
        <w:rPr>
          <w:sz w:val="22"/>
        </w:rPr>
        <w:t>в</w:t>
      </w:r>
      <w:r w:rsidRPr="00A9434F">
        <w:rPr>
          <w:sz w:val="22"/>
        </w:rPr>
        <w:t xml:space="preserve"> </w:t>
      </w:r>
      <w:r w:rsidR="00423F21">
        <w:rPr>
          <w:sz w:val="22"/>
        </w:rPr>
        <w:t>ЛКА РН</w:t>
      </w:r>
      <w:r w:rsidRPr="00A9434F">
        <w:rPr>
          <w:sz w:val="22"/>
        </w:rPr>
        <w:t xml:space="preserve"> и используемое для идентификации Пользователя </w:t>
      </w:r>
      <w:r w:rsidR="00423F21">
        <w:rPr>
          <w:sz w:val="22"/>
        </w:rPr>
        <w:t>ЛКА РН</w:t>
      </w:r>
      <w:r w:rsidRPr="00A9434F">
        <w:rPr>
          <w:sz w:val="22"/>
        </w:rPr>
        <w:t xml:space="preserve"> при его обращении по телефону к Регистратору. 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 xml:space="preserve">Контактный телефон – номер мобильного телефона Пользователя, указанный в Заявлении о подключении к электронному сервису </w:t>
      </w:r>
      <w:r w:rsidR="00423F21">
        <w:rPr>
          <w:sz w:val="22"/>
        </w:rPr>
        <w:t>ЛКА РН</w:t>
      </w:r>
      <w:r w:rsidRPr="009714C7">
        <w:rPr>
          <w:sz w:val="22"/>
        </w:rPr>
        <w:t xml:space="preserve">. </w:t>
      </w:r>
    </w:p>
    <w:p w:rsidR="00A418EC" w:rsidRPr="009714C7" w:rsidRDefault="00A418EC" w:rsidP="00AD56F7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>Контактный e-</w:t>
      </w:r>
      <w:proofErr w:type="spellStart"/>
      <w:r w:rsidRPr="009714C7">
        <w:rPr>
          <w:sz w:val="22"/>
        </w:rPr>
        <w:t>mail</w:t>
      </w:r>
      <w:proofErr w:type="spellEnd"/>
      <w:r w:rsidRPr="009714C7">
        <w:rPr>
          <w:sz w:val="22"/>
        </w:rPr>
        <w:t xml:space="preserve"> – адрес электронной почты Пользователя, указанный в Заявлении о подключении к электронному сервису </w:t>
      </w:r>
      <w:r w:rsidR="00423F21">
        <w:rPr>
          <w:sz w:val="22"/>
        </w:rPr>
        <w:t>ЛКА РН</w:t>
      </w:r>
      <w:r w:rsidRPr="009714C7">
        <w:rPr>
          <w:sz w:val="22"/>
        </w:rPr>
        <w:t xml:space="preserve">. 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>Компрометация ключа – утрата доверия к средствам защиты информации, при которой возможно несанкционированное использование неуполномоченными лицами регистрационных данных, предоставляющих доступ и/или использование простой или усиленной электронной подписи.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 xml:space="preserve">Личный кабинет акционера (далее </w:t>
      </w:r>
      <w:r w:rsidR="00423F21">
        <w:rPr>
          <w:sz w:val="22"/>
        </w:rPr>
        <w:t>ЛКА РН</w:t>
      </w:r>
      <w:r w:rsidRPr="009714C7">
        <w:rPr>
          <w:sz w:val="22"/>
        </w:rPr>
        <w:t xml:space="preserve">) – сервис для дистанционного обслуживания Акционеров ПАО «НК «Роснефть» – Пользователей </w:t>
      </w:r>
      <w:r w:rsidR="00423F21">
        <w:rPr>
          <w:sz w:val="22"/>
        </w:rPr>
        <w:t>ЛКА РН</w:t>
      </w:r>
      <w:r w:rsidR="00C20BA1" w:rsidRPr="009714C7">
        <w:rPr>
          <w:sz w:val="22"/>
        </w:rPr>
        <w:t xml:space="preserve"> </w:t>
      </w:r>
      <w:r w:rsidRPr="009714C7">
        <w:rPr>
          <w:sz w:val="22"/>
        </w:rPr>
        <w:t xml:space="preserve">посредством сети Интернет, представленный в виде </w:t>
      </w:r>
      <w:proofErr w:type="spellStart"/>
      <w:r w:rsidRPr="009714C7">
        <w:rPr>
          <w:sz w:val="22"/>
        </w:rPr>
        <w:t>web</w:t>
      </w:r>
      <w:proofErr w:type="spellEnd"/>
      <w:r w:rsidRPr="009714C7">
        <w:rPr>
          <w:sz w:val="22"/>
        </w:rPr>
        <w:t xml:space="preserve">-приложения, доступного через Интернет-браузер. 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>Логин – часть регистрационных данных, предоставляющих доступ; уникальная последовательность символов, позволяющая однозначно идентифицировать Пользователя</w:t>
      </w:r>
      <w:r w:rsidR="00324FAD">
        <w:rPr>
          <w:sz w:val="22"/>
        </w:rPr>
        <w:t> </w:t>
      </w:r>
      <w:r w:rsidR="00423F21">
        <w:rPr>
          <w:sz w:val="22"/>
        </w:rPr>
        <w:t>ЛКА РН</w:t>
      </w:r>
      <w:r w:rsidRPr="009714C7">
        <w:rPr>
          <w:sz w:val="22"/>
        </w:rPr>
        <w:t>.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color w:val="000000"/>
          <w:sz w:val="22"/>
        </w:rPr>
        <w:t>Номинальный держатель ценных бумаг</w:t>
      </w:r>
      <w:r w:rsidRPr="009714C7">
        <w:rPr>
          <w:sz w:val="22"/>
        </w:rPr>
        <w:t xml:space="preserve"> (НД)</w:t>
      </w:r>
      <w:r w:rsidR="00950F0B" w:rsidRPr="009714C7">
        <w:rPr>
          <w:sz w:val="22"/>
        </w:rPr>
        <w:t xml:space="preserve"> – </w:t>
      </w:r>
      <w:r w:rsidRPr="009714C7">
        <w:rPr>
          <w:color w:val="000000"/>
          <w:sz w:val="22"/>
        </w:rPr>
        <w:t>депозитарий, на лицевом счете (счете депо) которого учитываются права на ценные бумаги, принадлежащие иным лицам.</w:t>
      </w:r>
      <w:r w:rsidRPr="009714C7">
        <w:rPr>
          <w:sz w:val="22"/>
        </w:rPr>
        <w:t xml:space="preserve"> 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 xml:space="preserve">Обработка информации – создание, хранение, передача, прием, преобразование и отображение информации. </w:t>
      </w:r>
    </w:p>
    <w:p w:rsidR="00A418EC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lastRenderedPageBreak/>
        <w:t xml:space="preserve">Оператор – лицо, осуществляющее эксплуатацию </w:t>
      </w:r>
      <w:r w:rsidR="00423F21">
        <w:rPr>
          <w:sz w:val="22"/>
        </w:rPr>
        <w:t>ЛКА РН</w:t>
      </w:r>
      <w:r w:rsidRPr="009714C7">
        <w:rPr>
          <w:sz w:val="22"/>
        </w:rPr>
        <w:t xml:space="preserve"> и предоставляющее услуги по </w:t>
      </w:r>
      <w:r w:rsidRPr="00983308">
        <w:rPr>
          <w:sz w:val="22"/>
        </w:rPr>
        <w:t>технической поддержке</w:t>
      </w:r>
      <w:r w:rsidRPr="009714C7">
        <w:rPr>
          <w:sz w:val="22"/>
        </w:rPr>
        <w:t xml:space="preserve"> </w:t>
      </w:r>
      <w:r w:rsidR="004A6A1B">
        <w:rPr>
          <w:sz w:val="22"/>
        </w:rPr>
        <w:t>П</w:t>
      </w:r>
      <w:r w:rsidRPr="009714C7">
        <w:rPr>
          <w:sz w:val="22"/>
        </w:rPr>
        <w:t>ользователей. В Регламенте</w:t>
      </w:r>
      <w:r w:rsidR="002A530E" w:rsidRPr="009714C7">
        <w:rPr>
          <w:sz w:val="22"/>
        </w:rPr>
        <w:t xml:space="preserve"> и настоящих Правилах</w:t>
      </w:r>
      <w:r w:rsidRPr="009714C7">
        <w:rPr>
          <w:sz w:val="22"/>
        </w:rPr>
        <w:t xml:space="preserve"> под Оператором понимается ООО «Сибирская Интернет Компания» (ООО ИК «СИБИНТЕК»).</w:t>
      </w:r>
    </w:p>
    <w:p w:rsidR="00BD4789" w:rsidRPr="00541AC7" w:rsidRDefault="00422844" w:rsidP="00541AC7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</w:pPr>
      <w:r w:rsidRPr="00541AC7">
        <w:rPr>
          <w:sz w:val="22"/>
        </w:rPr>
        <w:t xml:space="preserve">Открытый ключ </w:t>
      </w:r>
      <w:r w:rsidRPr="009714C7">
        <w:rPr>
          <w:sz w:val="22"/>
        </w:rPr>
        <w:t xml:space="preserve">– </w:t>
      </w:r>
      <w:r w:rsidRPr="00422844">
        <w:rPr>
          <w:sz w:val="22"/>
        </w:rPr>
        <w:t>цифровой код</w:t>
      </w:r>
      <w:r>
        <w:rPr>
          <w:sz w:val="22"/>
        </w:rPr>
        <w:t>,</w:t>
      </w:r>
      <w:r w:rsidRPr="00422844">
        <w:rPr>
          <w:sz w:val="22"/>
        </w:rPr>
        <w:t xml:space="preserve"> доступ</w:t>
      </w:r>
      <w:r>
        <w:rPr>
          <w:sz w:val="22"/>
        </w:rPr>
        <w:t>ный</w:t>
      </w:r>
      <w:r w:rsidRPr="00422844">
        <w:rPr>
          <w:sz w:val="22"/>
        </w:rPr>
        <w:t xml:space="preserve"> для всех пользователей информационной системы</w:t>
      </w:r>
      <w:r>
        <w:rPr>
          <w:sz w:val="22"/>
        </w:rPr>
        <w:t>, используемый для</w:t>
      </w:r>
      <w:r w:rsidRPr="00422844">
        <w:rPr>
          <w:sz w:val="22"/>
        </w:rPr>
        <w:t xml:space="preserve"> идентификаци</w:t>
      </w:r>
      <w:r>
        <w:rPr>
          <w:sz w:val="22"/>
        </w:rPr>
        <w:t>и</w:t>
      </w:r>
      <w:r w:rsidRPr="00422844">
        <w:rPr>
          <w:sz w:val="22"/>
        </w:rPr>
        <w:t xml:space="preserve"> владельца</w:t>
      </w:r>
      <w:r>
        <w:rPr>
          <w:sz w:val="22"/>
        </w:rPr>
        <w:t>,</w:t>
      </w:r>
      <w:r w:rsidRPr="00422844">
        <w:rPr>
          <w:sz w:val="22"/>
        </w:rPr>
        <w:t xml:space="preserve"> </w:t>
      </w:r>
      <w:r>
        <w:rPr>
          <w:sz w:val="22"/>
        </w:rPr>
        <w:t>проверки</w:t>
      </w:r>
      <w:r w:rsidRPr="00422844">
        <w:rPr>
          <w:sz w:val="22"/>
        </w:rPr>
        <w:t xml:space="preserve"> отсутствия изменений в документе после </w:t>
      </w:r>
      <w:r w:rsidR="007C5008" w:rsidRPr="001213FF">
        <w:rPr>
          <w:sz w:val="22"/>
        </w:rPr>
        <w:t>подписания и шифрования документа.</w:t>
      </w:r>
    </w:p>
    <w:p w:rsidR="00A418EC" w:rsidRPr="008C6AF0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5C4BC7">
        <w:rPr>
          <w:sz w:val="22"/>
        </w:rPr>
        <w:t xml:space="preserve">Отправитель – </w:t>
      </w:r>
      <w:r w:rsidR="005C4BC7" w:rsidRPr="005C4BC7">
        <w:rPr>
          <w:sz w:val="22"/>
        </w:rPr>
        <w:t xml:space="preserve">лицо, которое направляет электронное сообщение через электронные сервисы </w:t>
      </w:r>
      <w:r w:rsidR="00423F21">
        <w:rPr>
          <w:sz w:val="22"/>
        </w:rPr>
        <w:t>ЛКА РН</w:t>
      </w:r>
      <w:r w:rsidR="005C4BC7" w:rsidRPr="005C4BC7">
        <w:rPr>
          <w:sz w:val="22"/>
        </w:rPr>
        <w:t xml:space="preserve"> с </w:t>
      </w:r>
      <w:r w:rsidR="005C4BC7" w:rsidRPr="008C6AF0">
        <w:rPr>
          <w:sz w:val="22"/>
        </w:rPr>
        <w:t xml:space="preserve">использованием адресов электронной почты, заявленных Сторонами для взаимодействия </w:t>
      </w:r>
      <w:r w:rsidR="008C6AF0" w:rsidRPr="008C6AF0">
        <w:rPr>
          <w:sz w:val="22"/>
        </w:rPr>
        <w:t>согласно</w:t>
      </w:r>
      <w:r w:rsidR="005C4BC7" w:rsidRPr="008C6AF0">
        <w:rPr>
          <w:sz w:val="22"/>
        </w:rPr>
        <w:t xml:space="preserve"> Регламенту.</w:t>
      </w:r>
      <w:r w:rsidRPr="008C6AF0">
        <w:rPr>
          <w:sz w:val="22"/>
        </w:rPr>
        <w:t xml:space="preserve"> </w:t>
      </w:r>
    </w:p>
    <w:p w:rsidR="00A418EC" w:rsidRPr="008C6AF0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8C6AF0">
        <w:rPr>
          <w:sz w:val="22"/>
        </w:rPr>
        <w:t xml:space="preserve">Пароль – часть регистрационных данных, предоставляющих доступ; известная только Пользователю </w:t>
      </w:r>
      <w:r w:rsidR="00423F21">
        <w:rPr>
          <w:sz w:val="22"/>
        </w:rPr>
        <w:t>ЛКА РН</w:t>
      </w:r>
      <w:r w:rsidRPr="008C6AF0">
        <w:rPr>
          <w:sz w:val="22"/>
        </w:rPr>
        <w:t xml:space="preserve"> последовательность символов, связанная с Логином, используемая для аутентификации и авторизации Пользователя</w:t>
      </w:r>
      <w:r w:rsidR="00C20BA1" w:rsidRPr="008C6AF0">
        <w:rPr>
          <w:sz w:val="22"/>
        </w:rPr>
        <w:t xml:space="preserve"> </w:t>
      </w:r>
      <w:r w:rsidR="00423F21">
        <w:rPr>
          <w:sz w:val="22"/>
        </w:rPr>
        <w:t>ЛКА РН</w:t>
      </w:r>
      <w:r w:rsidRPr="008C6AF0">
        <w:rPr>
          <w:sz w:val="22"/>
        </w:rPr>
        <w:t xml:space="preserve">. </w:t>
      </w:r>
    </w:p>
    <w:p w:rsidR="00B83006" w:rsidRPr="008C6AF0" w:rsidRDefault="00B83006" w:rsidP="008C6AF0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rPr>
          <w:sz w:val="22"/>
        </w:rPr>
      </w:pPr>
      <w:r w:rsidRPr="008C6AF0">
        <w:rPr>
          <w:sz w:val="22"/>
        </w:rPr>
        <w:t xml:space="preserve">Получатель – лицо, которому адресовано электронное сообщение, отправленное Отправителем с использованием адресов электронной почты, заявленных Сторонами для взаимодействия </w:t>
      </w:r>
      <w:r w:rsidR="008C6AF0" w:rsidRPr="008C6AF0">
        <w:rPr>
          <w:sz w:val="22"/>
        </w:rPr>
        <w:t>согласно Регламенту.</w:t>
      </w:r>
      <w:r w:rsidRPr="008C6AF0" w:rsidDel="00AD603D">
        <w:rPr>
          <w:sz w:val="22"/>
        </w:rPr>
        <w:t xml:space="preserve"> 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 xml:space="preserve">Пользователи </w:t>
      </w:r>
      <w:r w:rsidR="00423F21">
        <w:rPr>
          <w:sz w:val="22"/>
        </w:rPr>
        <w:t>ЛКА РН</w:t>
      </w:r>
      <w:r w:rsidRPr="009714C7">
        <w:rPr>
          <w:sz w:val="22"/>
        </w:rPr>
        <w:t>:</w:t>
      </w:r>
    </w:p>
    <w:p w:rsidR="00A16D9C" w:rsidRPr="00541AC7" w:rsidRDefault="00A16D9C" w:rsidP="00541AC7">
      <w:pPr>
        <w:pStyle w:val="111"/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541AC7">
        <w:rPr>
          <w:sz w:val="22"/>
        </w:rPr>
        <w:t xml:space="preserve">Пользователь </w:t>
      </w:r>
      <w:r w:rsidR="00423F21">
        <w:rPr>
          <w:sz w:val="22"/>
        </w:rPr>
        <w:t>ЛКА РН</w:t>
      </w:r>
      <w:r w:rsidRPr="00541AC7">
        <w:rPr>
          <w:sz w:val="22"/>
        </w:rPr>
        <w:t xml:space="preserve"> – ЗЛ (зарегистрированное лицо) - акционер, являющийся зарегистрированным лицом в реестре акционеров ПАО «НК «Роснефть», прошедший процедуру авторизации и пользующийся функциями </w:t>
      </w:r>
      <w:r w:rsidR="00423F21">
        <w:rPr>
          <w:sz w:val="22"/>
        </w:rPr>
        <w:t>ЛКА РН</w:t>
      </w:r>
      <w:r w:rsidRPr="00541AC7">
        <w:rPr>
          <w:sz w:val="22"/>
        </w:rPr>
        <w:t xml:space="preserve"> в соответствии с Регламентом и</w:t>
      </w:r>
      <w:r w:rsidR="00423F13">
        <w:rPr>
          <w:sz w:val="22"/>
        </w:rPr>
        <w:t xml:space="preserve"> </w:t>
      </w:r>
      <w:r w:rsidRPr="00541AC7">
        <w:rPr>
          <w:sz w:val="22"/>
        </w:rPr>
        <w:t xml:space="preserve">Правилами по предоставлению доступа к личному кабинету акционера ПАО «НК «Роснефть» </w:t>
      </w:r>
      <w:r w:rsidR="00CA6F64">
        <w:rPr>
          <w:sz w:val="22"/>
        </w:rPr>
        <w:t xml:space="preserve">и взаимодействию участников </w:t>
      </w:r>
      <w:r w:rsidRPr="00541AC7">
        <w:rPr>
          <w:sz w:val="22"/>
        </w:rPr>
        <w:t xml:space="preserve">(далее Правила по предоставлению доступа к </w:t>
      </w:r>
      <w:r w:rsidR="00423F21">
        <w:rPr>
          <w:sz w:val="22"/>
        </w:rPr>
        <w:t>ЛКА РН</w:t>
      </w:r>
      <w:r w:rsidRPr="00541AC7">
        <w:rPr>
          <w:sz w:val="22"/>
        </w:rPr>
        <w:t xml:space="preserve">) в объеме  доступа к информации эмитента; к информации о ценных бумагах  и иных данных своего лицевого счета в реестре акционеров; к передаче распоряжений Регистратору на получение информации из реестра в виде электронных документов, оформленных и подаваемых в порядке и в соответствии с Правилами ведения реестра владельцев эмиссионных ценных бумаг Регистратора и Правилами Регистратора по предоставлению доступа к </w:t>
      </w:r>
      <w:r w:rsidR="00423F21">
        <w:rPr>
          <w:sz w:val="22"/>
        </w:rPr>
        <w:t>ЛКА РН</w:t>
      </w:r>
      <w:r w:rsidRPr="00541AC7">
        <w:rPr>
          <w:sz w:val="22"/>
        </w:rPr>
        <w:t xml:space="preserve">, а также получению информации из реестра в виде электронных документов Регистратора; к информации о дивидендах; к электронному голосованию на Общих собраниях акционеров ПАО «НК «Роснефть». </w:t>
      </w:r>
    </w:p>
    <w:p w:rsidR="00A418EC" w:rsidRPr="009714C7" w:rsidRDefault="00162242" w:rsidP="0057363A">
      <w:pPr>
        <w:pStyle w:val="111"/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>
        <w:rPr>
          <w:sz w:val="22"/>
        </w:rPr>
        <w:t xml:space="preserve">Пользователь </w:t>
      </w:r>
      <w:r w:rsidR="00423F21">
        <w:rPr>
          <w:sz w:val="22"/>
        </w:rPr>
        <w:t>ЛКА РН</w:t>
      </w:r>
      <w:r w:rsidRPr="009714C7">
        <w:rPr>
          <w:sz w:val="22"/>
        </w:rPr>
        <w:t xml:space="preserve"> – </w:t>
      </w:r>
      <w:r>
        <w:rPr>
          <w:sz w:val="22"/>
        </w:rPr>
        <w:t>клиент НД</w:t>
      </w:r>
      <w:r w:rsidR="00A418EC" w:rsidRPr="009714C7">
        <w:rPr>
          <w:sz w:val="22"/>
        </w:rPr>
        <w:t xml:space="preserve"> (</w:t>
      </w:r>
      <w:r w:rsidR="00755E47">
        <w:rPr>
          <w:sz w:val="22"/>
        </w:rPr>
        <w:t xml:space="preserve">клиент </w:t>
      </w:r>
      <w:r w:rsidR="00A418EC" w:rsidRPr="009714C7">
        <w:rPr>
          <w:sz w:val="22"/>
        </w:rPr>
        <w:t>номинальн</w:t>
      </w:r>
      <w:r w:rsidR="00755E47">
        <w:rPr>
          <w:sz w:val="22"/>
        </w:rPr>
        <w:t>ого</w:t>
      </w:r>
      <w:r w:rsidR="00A418EC" w:rsidRPr="009714C7">
        <w:rPr>
          <w:sz w:val="22"/>
        </w:rPr>
        <w:t xml:space="preserve"> держател</w:t>
      </w:r>
      <w:r w:rsidR="00755E47">
        <w:rPr>
          <w:sz w:val="22"/>
        </w:rPr>
        <w:t>я</w:t>
      </w:r>
      <w:r w:rsidR="00A418EC" w:rsidRPr="009714C7">
        <w:rPr>
          <w:sz w:val="22"/>
        </w:rPr>
        <w:t>) - акционер, являющийся владельцем ценных бумаг ПАО</w:t>
      </w:r>
      <w:r w:rsidR="004D2F06" w:rsidRPr="009714C7">
        <w:rPr>
          <w:sz w:val="22"/>
        </w:rPr>
        <w:t xml:space="preserve"> </w:t>
      </w:r>
      <w:r w:rsidR="004D2F06">
        <w:rPr>
          <w:sz w:val="22"/>
        </w:rPr>
        <w:t xml:space="preserve">«НК </w:t>
      </w:r>
      <w:r w:rsidR="00A418EC" w:rsidRPr="009714C7">
        <w:rPr>
          <w:sz w:val="22"/>
        </w:rPr>
        <w:t xml:space="preserve">«Роснефть», права </w:t>
      </w:r>
      <w:r w:rsidR="003F3BD0" w:rsidRPr="009714C7">
        <w:rPr>
          <w:sz w:val="22"/>
        </w:rPr>
        <w:t>котор</w:t>
      </w:r>
      <w:r w:rsidR="003F3BD0">
        <w:rPr>
          <w:sz w:val="22"/>
        </w:rPr>
        <w:t>ого</w:t>
      </w:r>
      <w:r w:rsidR="003F3BD0" w:rsidRPr="009714C7">
        <w:rPr>
          <w:sz w:val="22"/>
        </w:rPr>
        <w:t xml:space="preserve"> </w:t>
      </w:r>
      <w:r w:rsidR="00A418EC" w:rsidRPr="009714C7">
        <w:rPr>
          <w:sz w:val="22"/>
        </w:rPr>
        <w:t xml:space="preserve">учитываются на счете депо по договору с Номинальным держателем, </w:t>
      </w:r>
      <w:r w:rsidR="00CA6F64" w:rsidRPr="009714C7">
        <w:rPr>
          <w:sz w:val="22"/>
        </w:rPr>
        <w:t>прошедш</w:t>
      </w:r>
      <w:r w:rsidR="00CA6F64">
        <w:rPr>
          <w:sz w:val="22"/>
        </w:rPr>
        <w:t>ий</w:t>
      </w:r>
      <w:r w:rsidR="00CA6F64" w:rsidRPr="009714C7">
        <w:rPr>
          <w:sz w:val="22"/>
        </w:rPr>
        <w:t xml:space="preserve"> </w:t>
      </w:r>
      <w:r w:rsidR="00A418EC" w:rsidRPr="009714C7">
        <w:rPr>
          <w:sz w:val="22"/>
        </w:rPr>
        <w:t xml:space="preserve">процедуру авторизации и </w:t>
      </w:r>
      <w:r w:rsidR="00CA6F64" w:rsidRPr="009714C7">
        <w:rPr>
          <w:sz w:val="22"/>
        </w:rPr>
        <w:t>пользующ</w:t>
      </w:r>
      <w:r w:rsidR="00CA6F64">
        <w:rPr>
          <w:sz w:val="22"/>
        </w:rPr>
        <w:t>ий</w:t>
      </w:r>
      <w:r w:rsidR="00CA6F64" w:rsidRPr="009714C7">
        <w:rPr>
          <w:sz w:val="22"/>
        </w:rPr>
        <w:t xml:space="preserve">ся </w:t>
      </w:r>
      <w:r w:rsidR="00A418EC" w:rsidRPr="009714C7">
        <w:rPr>
          <w:sz w:val="22"/>
        </w:rPr>
        <w:t xml:space="preserve">функциями </w:t>
      </w:r>
      <w:r w:rsidR="00423F21">
        <w:rPr>
          <w:sz w:val="22"/>
        </w:rPr>
        <w:t>ЛКА РН</w:t>
      </w:r>
      <w:r w:rsidR="00A418EC" w:rsidRPr="009714C7">
        <w:rPr>
          <w:sz w:val="22"/>
        </w:rPr>
        <w:t xml:space="preserve"> в объеме доступа к электронному голосованию на Общих собраниях акционеров ПАО</w:t>
      </w:r>
      <w:r w:rsidR="004D2F06">
        <w:rPr>
          <w:sz w:val="22"/>
        </w:rPr>
        <w:t xml:space="preserve"> </w:t>
      </w:r>
      <w:r w:rsidR="00A418EC" w:rsidRPr="009714C7">
        <w:rPr>
          <w:sz w:val="22"/>
        </w:rPr>
        <w:t xml:space="preserve">«НК «Роснефть» в соответствии с Регламентом и </w:t>
      </w:r>
      <w:r w:rsidR="00C20BA1" w:rsidRPr="009714C7">
        <w:rPr>
          <w:sz w:val="22"/>
        </w:rPr>
        <w:t xml:space="preserve">настоящими </w:t>
      </w:r>
      <w:r w:rsidR="00A418EC" w:rsidRPr="009714C7">
        <w:rPr>
          <w:sz w:val="22"/>
        </w:rPr>
        <w:t>Правилами.</w:t>
      </w:r>
    </w:p>
    <w:p w:rsidR="00950F0B" w:rsidRPr="009714C7" w:rsidRDefault="00950F0B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 xml:space="preserve">ПАО «НК «Роснефть» – акционерное общество, держателем реестра владельцев ценных бумаг которого является Регистратор. 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 xml:space="preserve">Регистрация пользователя – процедура создания в </w:t>
      </w:r>
      <w:r w:rsidR="00423F21">
        <w:rPr>
          <w:sz w:val="22"/>
        </w:rPr>
        <w:t>ЛКА РН</w:t>
      </w:r>
      <w:r w:rsidRPr="009714C7">
        <w:rPr>
          <w:sz w:val="22"/>
        </w:rPr>
        <w:t xml:space="preserve"> учетной записи Пользователя</w:t>
      </w:r>
      <w:r w:rsidR="005D6991" w:rsidRPr="009714C7">
        <w:rPr>
          <w:sz w:val="22"/>
        </w:rPr>
        <w:t xml:space="preserve"> и определения объемов доступа к функциям </w:t>
      </w:r>
      <w:r w:rsidR="00423F21">
        <w:rPr>
          <w:sz w:val="22"/>
        </w:rPr>
        <w:t>ЛКА РН</w:t>
      </w:r>
      <w:r w:rsidR="005D6991" w:rsidRPr="009714C7">
        <w:rPr>
          <w:sz w:val="22"/>
        </w:rPr>
        <w:t>.</w:t>
      </w:r>
      <w:r w:rsidRPr="009714C7">
        <w:rPr>
          <w:sz w:val="22"/>
        </w:rPr>
        <w:t xml:space="preserve"> 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>Регламент –</w:t>
      </w:r>
      <w:r w:rsidR="005E5836" w:rsidRPr="009714C7">
        <w:rPr>
          <w:sz w:val="22"/>
        </w:rPr>
        <w:t xml:space="preserve"> </w:t>
      </w:r>
      <w:r w:rsidRPr="009714C7">
        <w:rPr>
          <w:sz w:val="22"/>
        </w:rPr>
        <w:t>Регламент</w:t>
      </w:r>
      <w:r w:rsidR="005D6991" w:rsidRPr="009714C7">
        <w:rPr>
          <w:sz w:val="22"/>
        </w:rPr>
        <w:t xml:space="preserve"> предоставления доступа акционерам к личному кабинету акционера ПАО</w:t>
      </w:r>
      <w:r w:rsidR="00A1355D">
        <w:rPr>
          <w:sz w:val="22"/>
          <w:lang w:val="en-US"/>
        </w:rPr>
        <w:t> </w:t>
      </w:r>
      <w:r w:rsidR="005D6991" w:rsidRPr="009714C7">
        <w:rPr>
          <w:sz w:val="22"/>
        </w:rPr>
        <w:t>«НК «Роснефть»</w:t>
      </w:r>
      <w:r w:rsidRPr="009714C7">
        <w:rPr>
          <w:sz w:val="22"/>
        </w:rPr>
        <w:t xml:space="preserve">, определяющий порядок и условия электронного взаимодействия Акционера с Регистратором, ПАО «НК «Роснефть» и Оператором посредством </w:t>
      </w:r>
      <w:r w:rsidR="00423F21">
        <w:rPr>
          <w:sz w:val="22"/>
        </w:rPr>
        <w:t>ЛКА РН</w:t>
      </w:r>
      <w:r w:rsidRPr="009714C7">
        <w:rPr>
          <w:sz w:val="22"/>
        </w:rPr>
        <w:t xml:space="preserve">. </w:t>
      </w:r>
    </w:p>
    <w:p w:rsidR="00A418EC" w:rsidRPr="009714C7" w:rsidRDefault="00A418EC" w:rsidP="0057363A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lastRenderedPageBreak/>
        <w:t>Регистратор – ООО «Реестр-РН», профессиональный участник рынка ценных бумаг, оказывающий ПАО «НК «Роснефть» услуги по ведению реестра владельцев эмиссионных ценных бумаг на основании заключенного с ним договора</w:t>
      </w:r>
      <w:r w:rsidR="00C20BA1" w:rsidRPr="009714C7">
        <w:rPr>
          <w:sz w:val="22"/>
        </w:rPr>
        <w:t>.</w:t>
      </w:r>
    </w:p>
    <w:p w:rsidR="00D34A78" w:rsidRPr="00293D18" w:rsidRDefault="00D34A78" w:rsidP="00293D18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293D18">
        <w:rPr>
          <w:sz w:val="22"/>
        </w:rPr>
        <w:t xml:space="preserve">Стороны электронного обмена информацией, Стороны – Регистратор, ПАО «НК «Роснефть», Оператор, именуемые также участники </w:t>
      </w:r>
      <w:r w:rsidR="00864AB9" w:rsidRPr="00864AB9">
        <w:rPr>
          <w:sz w:val="22"/>
        </w:rPr>
        <w:t>предоставления сервисов</w:t>
      </w:r>
      <w:r w:rsidRPr="00293D18">
        <w:rPr>
          <w:sz w:val="22"/>
        </w:rPr>
        <w:t xml:space="preserve"> </w:t>
      </w:r>
      <w:r w:rsidR="00423F21">
        <w:rPr>
          <w:sz w:val="22"/>
        </w:rPr>
        <w:t>ЛКА РН</w:t>
      </w:r>
      <w:r w:rsidRPr="00293D18">
        <w:rPr>
          <w:sz w:val="22"/>
        </w:rPr>
        <w:t xml:space="preserve">, и Пользователь </w:t>
      </w:r>
      <w:r w:rsidR="00423F21">
        <w:rPr>
          <w:sz w:val="22"/>
        </w:rPr>
        <w:t>ЛКА РН</w:t>
      </w:r>
      <w:r w:rsidRPr="00293D18">
        <w:rPr>
          <w:sz w:val="22"/>
        </w:rPr>
        <w:t xml:space="preserve">. </w:t>
      </w:r>
    </w:p>
    <w:p w:rsidR="00A16D9C" w:rsidRDefault="00A16D9C" w:rsidP="00A16D9C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293D18">
        <w:rPr>
          <w:sz w:val="22"/>
        </w:rPr>
        <w:t>Средства криптографической защиты информации (СКЗИ) – совокупность программно-технических средств, обеспечивающих применение ЭП и шифрования при организации электронного документооборота.</w:t>
      </w:r>
    </w:p>
    <w:p w:rsidR="00D35F46" w:rsidRPr="00D35F46" w:rsidRDefault="00D35F46" w:rsidP="00D35F46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BB54B6">
        <w:rPr>
          <w:sz w:val="22"/>
        </w:rPr>
        <w:t xml:space="preserve">Трансфер-агент – юридическое лицо (иной регистратор, депозитарий, брокер, эмитент по   размещенным эмитентом ценным бумагам) исполняющее на основании Договора с Регистратором часть функций Регистратора, в </w:t>
      </w:r>
      <w:proofErr w:type="spellStart"/>
      <w:r w:rsidRPr="00BB54B6">
        <w:rPr>
          <w:sz w:val="22"/>
        </w:rPr>
        <w:t>т.ч</w:t>
      </w:r>
      <w:proofErr w:type="spellEnd"/>
      <w:r w:rsidRPr="00BB54B6">
        <w:rPr>
          <w:sz w:val="22"/>
        </w:rPr>
        <w:t xml:space="preserve">. прием Заявлений </w:t>
      </w:r>
      <w:r w:rsidR="00CB65E2" w:rsidRPr="00D35F46">
        <w:rPr>
          <w:sz w:val="22"/>
        </w:rPr>
        <w:t>и документов, являющихся</w:t>
      </w:r>
      <w:r w:rsidRPr="00BB54B6">
        <w:rPr>
          <w:sz w:val="22"/>
        </w:rPr>
        <w:t xml:space="preserve"> </w:t>
      </w:r>
      <w:r w:rsidR="00CB65E2" w:rsidRPr="00D35F46">
        <w:rPr>
          <w:sz w:val="22"/>
        </w:rPr>
        <w:t>основанием для</w:t>
      </w:r>
      <w:r w:rsidRPr="00BB54B6">
        <w:rPr>
          <w:sz w:val="22"/>
        </w:rPr>
        <w:t xml:space="preserve"> предоставления зарегистрированным лицам или их представителям информации из Реестра эмитента, осуществившего </w:t>
      </w:r>
      <w:r w:rsidR="00CB65E2" w:rsidRPr="00D35F46">
        <w:rPr>
          <w:sz w:val="22"/>
        </w:rPr>
        <w:t>размещение принадлежащих</w:t>
      </w:r>
      <w:r w:rsidRPr="00BB54B6">
        <w:rPr>
          <w:sz w:val="22"/>
        </w:rPr>
        <w:t xml:space="preserve"> таким зарегистрированным лицам ценных бумаг. Трансфер-агент не вправе осуществлять прием документов от лиц, права которых на ценные бумаги учитываются номинальными держателями.  Трансфер-агент осуществляет часть функций Регистратора только в отношении эмитентов, указанных в договоре с Регистратором.  </w:t>
      </w:r>
    </w:p>
    <w:p w:rsidR="00A418EC" w:rsidRDefault="00FC3302" w:rsidP="00541AC7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>
        <w:rPr>
          <w:sz w:val="22"/>
        </w:rPr>
        <w:t>Уполномоченное</w:t>
      </w:r>
      <w:r w:rsidR="00A418EC" w:rsidRPr="009714C7">
        <w:rPr>
          <w:sz w:val="22"/>
        </w:rPr>
        <w:t xml:space="preserve"> лицо (представитель) – физическое или юридическое лицо, наделенное полномочиями в силу закона (единоличный исполнительный орган юридического лица, действующий на основании учредительных документов юридического лица) или письменного уполномочия (доверенности оформленной в соответствии с ст.185.1.ГК РФ), на предоставление интересов доверителя перед Регистратором и ПАО «НК «Роснефть».</w:t>
      </w:r>
    </w:p>
    <w:p w:rsidR="00A9434F" w:rsidRPr="00887077" w:rsidRDefault="00A9434F" w:rsidP="00A9434F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887077">
        <w:rPr>
          <w:sz w:val="22"/>
        </w:rPr>
        <w:t>Усиленная квалифицированная электронная подпись</w:t>
      </w:r>
      <w:r w:rsidR="001816F9">
        <w:rPr>
          <w:sz w:val="22"/>
        </w:rPr>
        <w:t xml:space="preserve"> (УКЭП)</w:t>
      </w:r>
      <w:r w:rsidRPr="00887077">
        <w:rPr>
          <w:sz w:val="22"/>
        </w:rPr>
        <w:t xml:space="preserve"> – электронная подпись, обладающая дополнительными признаками защищённости: ключом проверки и подтверждёнными средствами электронной подписи (</w:t>
      </w:r>
      <w:hyperlink r:id="rId8" w:tgtFrame="_blank" w:history="1">
        <w:r w:rsidRPr="00887077">
          <w:rPr>
            <w:sz w:val="22"/>
          </w:rPr>
          <w:t>п. 4 ст. 5</w:t>
        </w:r>
      </w:hyperlink>
      <w:r w:rsidRPr="00887077">
        <w:rPr>
          <w:sz w:val="22"/>
        </w:rPr>
        <w:t> Федерального закона «Об электронной подписи»).</w:t>
      </w:r>
    </w:p>
    <w:p w:rsidR="00950F0B" w:rsidRPr="00B83006" w:rsidRDefault="00B83006" w:rsidP="00541AC7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B83006">
        <w:rPr>
          <w:sz w:val="22"/>
        </w:rPr>
        <w:t xml:space="preserve">Электронное голосование - это голосование без использования бюллетеней, изготовленных на бумажном носителе, путем заполнения электронной формы бюллетеня при наличии доступа Пользователя </w:t>
      </w:r>
      <w:r w:rsidR="00423F21">
        <w:rPr>
          <w:sz w:val="22"/>
        </w:rPr>
        <w:t>ЛКА РН</w:t>
      </w:r>
      <w:r w:rsidRPr="00B83006">
        <w:rPr>
          <w:sz w:val="22"/>
        </w:rPr>
        <w:t xml:space="preserve"> к заполнению электронной формы бюллетеней при заочном голосовании, а также регистрации для участия в </w:t>
      </w:r>
      <w:r w:rsidR="009A0109">
        <w:rPr>
          <w:sz w:val="22"/>
        </w:rPr>
        <w:t>Общем собрании акционеров (далее ОСА)</w:t>
      </w:r>
      <w:r w:rsidRPr="00B83006">
        <w:rPr>
          <w:sz w:val="22"/>
        </w:rPr>
        <w:t>, проводимом в очной форме (совместное присутствие для принятия решений), и к заполнению электронной формы бюллетеня голосования в ходе собрания в соответствии с его регламентом</w:t>
      </w:r>
      <w:r w:rsidR="00B13C6F">
        <w:rPr>
          <w:sz w:val="22"/>
        </w:rPr>
        <w:t>.</w:t>
      </w:r>
      <w:r w:rsidR="00950F0B" w:rsidRPr="00B83006">
        <w:rPr>
          <w:sz w:val="22"/>
        </w:rPr>
        <w:t xml:space="preserve"> </w:t>
      </w:r>
    </w:p>
    <w:p w:rsidR="00A16D9C" w:rsidRPr="00541AC7" w:rsidRDefault="00A16D9C" w:rsidP="00541AC7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541AC7">
        <w:rPr>
          <w:sz w:val="22"/>
        </w:rPr>
        <w:t xml:space="preserve">Электронное сообщение – сообщение (информация) в электронном виде, отправляемое и получаемое Сторонами через </w:t>
      </w:r>
      <w:r w:rsidR="00423F21">
        <w:rPr>
          <w:sz w:val="22"/>
        </w:rPr>
        <w:t>ЛКА РН</w:t>
      </w:r>
      <w:r w:rsidRPr="00541AC7">
        <w:rPr>
          <w:sz w:val="22"/>
        </w:rPr>
        <w:t xml:space="preserve">, в целях взаимодействия при оказании коротких консультаций, иного информирования, для которых предусмотрены специальные разделы </w:t>
      </w:r>
      <w:r w:rsidR="00423F21">
        <w:rPr>
          <w:sz w:val="22"/>
        </w:rPr>
        <w:t>ЛКА РН</w:t>
      </w:r>
      <w:r w:rsidRPr="00541AC7">
        <w:rPr>
          <w:sz w:val="22"/>
        </w:rPr>
        <w:t xml:space="preserve">, исключая обмен формализованными электронными документами. </w:t>
      </w:r>
    </w:p>
    <w:p w:rsidR="00A16D9C" w:rsidRPr="00541AC7" w:rsidRDefault="00A16D9C" w:rsidP="00541AC7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541AC7">
        <w:rPr>
          <w:sz w:val="22"/>
        </w:rPr>
        <w:t xml:space="preserve">Электронный документ – документ, в котором информация представлена в электронной форме с электронной подписью.  </w:t>
      </w:r>
    </w:p>
    <w:p w:rsidR="00A16D9C" w:rsidRPr="00541AC7" w:rsidRDefault="00A16D9C" w:rsidP="00541AC7">
      <w:pPr>
        <w:pStyle w:val="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541AC7">
        <w:rPr>
          <w:sz w:val="22"/>
        </w:rPr>
        <w:t>Электронная подпись (ЭП)–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418EC" w:rsidRPr="009714C7" w:rsidRDefault="00CF3E61" w:rsidP="00FC3302">
      <w:pPr>
        <w:pStyle w:val="1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rPr>
          <w:sz w:val="22"/>
        </w:rPr>
      </w:pPr>
      <w:r>
        <w:rPr>
          <w:sz w:val="22"/>
        </w:rPr>
        <w:tab/>
      </w:r>
      <w:r w:rsidR="00A418EC" w:rsidRPr="009714C7">
        <w:rPr>
          <w:sz w:val="22"/>
        </w:rPr>
        <w:t xml:space="preserve">Термины и определения, используемые в </w:t>
      </w:r>
      <w:r>
        <w:rPr>
          <w:sz w:val="22"/>
        </w:rPr>
        <w:t>настоящих Правилах</w:t>
      </w:r>
      <w:r w:rsidR="00A418EC" w:rsidRPr="009714C7">
        <w:rPr>
          <w:sz w:val="22"/>
        </w:rPr>
        <w:t xml:space="preserve"> и не перечисленные в настоящем разделе, понимаются в значении, определенном действующим законодательством Российской </w:t>
      </w:r>
      <w:r w:rsidR="00A418EC" w:rsidRPr="009714C7">
        <w:rPr>
          <w:sz w:val="22"/>
        </w:rPr>
        <w:lastRenderedPageBreak/>
        <w:t xml:space="preserve">Федерации и </w:t>
      </w:r>
      <w:r w:rsidR="0052749C">
        <w:rPr>
          <w:sz w:val="22"/>
        </w:rPr>
        <w:t>Правила</w:t>
      </w:r>
      <w:r w:rsidR="00270329">
        <w:rPr>
          <w:sz w:val="22"/>
        </w:rPr>
        <w:t>ми</w:t>
      </w:r>
      <w:r w:rsidR="0052749C">
        <w:rPr>
          <w:sz w:val="22"/>
        </w:rPr>
        <w:t xml:space="preserve"> ведения реестра </w:t>
      </w:r>
      <w:r w:rsidR="00270329">
        <w:rPr>
          <w:sz w:val="22"/>
        </w:rPr>
        <w:t xml:space="preserve">владельцев именных эмиссионных ценных бумаг </w:t>
      </w:r>
      <w:r w:rsidR="00D43A56">
        <w:rPr>
          <w:sz w:val="22"/>
        </w:rPr>
        <w:t>(далее Правила ведения реестра Регистратора)</w:t>
      </w:r>
      <w:r w:rsidR="00D43A56" w:rsidRPr="00387D2D">
        <w:rPr>
          <w:sz w:val="22"/>
        </w:rPr>
        <w:t>.</w:t>
      </w:r>
    </w:p>
    <w:p w:rsidR="0001239D" w:rsidRDefault="00F962A6" w:rsidP="00FE5A7F">
      <w:pPr>
        <w:pStyle w:val="caaieiaie2"/>
        <w:keepNext w:val="0"/>
        <w:numPr>
          <w:ilvl w:val="0"/>
          <w:numId w:val="8"/>
        </w:numPr>
        <w:tabs>
          <w:tab w:val="left" w:pos="567"/>
        </w:tabs>
        <w:spacing w:after="240" w:line="276" w:lineRule="auto"/>
        <w:ind w:left="0" w:firstLine="0"/>
        <w:rPr>
          <w:sz w:val="22"/>
          <w:szCs w:val="22"/>
        </w:rPr>
      </w:pPr>
      <w:r w:rsidRPr="009714C7">
        <w:rPr>
          <w:sz w:val="22"/>
          <w:szCs w:val="22"/>
        </w:rPr>
        <w:t xml:space="preserve">ОБЩИЕ </w:t>
      </w:r>
      <w:r w:rsidR="00A875EA" w:rsidRPr="009714C7">
        <w:rPr>
          <w:sz w:val="22"/>
          <w:szCs w:val="22"/>
        </w:rPr>
        <w:t>ПОЛОЖЕНИЯ</w:t>
      </w:r>
    </w:p>
    <w:p w:rsidR="00162242" w:rsidRDefault="008E4DC4" w:rsidP="00162242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bookmarkStart w:id="2" w:name="п11"/>
      <w:bookmarkEnd w:id="2"/>
      <w:r w:rsidRPr="009714C7">
        <w:rPr>
          <w:sz w:val="22"/>
          <w:szCs w:val="22"/>
        </w:rPr>
        <w:t>Настоящие Правила устанавливают порядок предоставление доступа акционерам</w:t>
      </w:r>
      <w:r w:rsidR="004F7CD5" w:rsidRPr="009714C7">
        <w:rPr>
          <w:sz w:val="22"/>
          <w:szCs w:val="22"/>
        </w:rPr>
        <w:t xml:space="preserve"> ПАО</w:t>
      </w:r>
      <w:r w:rsidR="00324FAD">
        <w:rPr>
          <w:sz w:val="22"/>
          <w:szCs w:val="22"/>
        </w:rPr>
        <w:t> </w:t>
      </w:r>
      <w:r w:rsidR="004F7CD5" w:rsidRPr="009714C7">
        <w:rPr>
          <w:sz w:val="22"/>
          <w:szCs w:val="22"/>
        </w:rPr>
        <w:t>«НК</w:t>
      </w:r>
      <w:r w:rsidR="00324FAD">
        <w:rPr>
          <w:sz w:val="22"/>
          <w:szCs w:val="22"/>
        </w:rPr>
        <w:t> </w:t>
      </w:r>
      <w:r w:rsidR="004F7CD5" w:rsidRPr="009714C7">
        <w:rPr>
          <w:sz w:val="22"/>
          <w:szCs w:val="22"/>
        </w:rPr>
        <w:t>«Роснефть»</w:t>
      </w:r>
      <w:r w:rsidRPr="009714C7">
        <w:rPr>
          <w:sz w:val="22"/>
          <w:szCs w:val="22"/>
        </w:rPr>
        <w:t>, лицам, осуществляющим права по ценным бумагам</w:t>
      </w:r>
      <w:r w:rsidR="004F7CD5" w:rsidRPr="009714C7">
        <w:rPr>
          <w:sz w:val="22"/>
          <w:szCs w:val="22"/>
        </w:rPr>
        <w:t xml:space="preserve"> ПАО «НК «Роснефть»</w:t>
      </w:r>
      <w:r w:rsidR="00422B51" w:rsidRPr="009714C7">
        <w:rPr>
          <w:sz w:val="22"/>
          <w:szCs w:val="22"/>
        </w:rPr>
        <w:t xml:space="preserve"> к</w:t>
      </w:r>
      <w:r w:rsidRPr="009714C7">
        <w:rPr>
          <w:sz w:val="22"/>
          <w:szCs w:val="22"/>
        </w:rPr>
        <w:t xml:space="preserve"> </w:t>
      </w:r>
      <w:r w:rsidR="00423F21">
        <w:rPr>
          <w:sz w:val="22"/>
          <w:szCs w:val="22"/>
        </w:rPr>
        <w:t>ЛКА РН</w:t>
      </w:r>
      <w:r w:rsidRPr="009714C7">
        <w:rPr>
          <w:sz w:val="22"/>
          <w:szCs w:val="22"/>
        </w:rPr>
        <w:t>.</w:t>
      </w:r>
      <w:r w:rsidR="00162242">
        <w:rPr>
          <w:sz w:val="22"/>
          <w:szCs w:val="22"/>
        </w:rPr>
        <w:t xml:space="preserve"> </w:t>
      </w:r>
    </w:p>
    <w:p w:rsidR="007F0773" w:rsidRDefault="007F0773" w:rsidP="00162242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Настоящие Правила устанавливают порядок </w:t>
      </w:r>
      <w:r w:rsidR="00CA6214">
        <w:rPr>
          <w:sz w:val="22"/>
          <w:szCs w:val="22"/>
        </w:rPr>
        <w:t xml:space="preserve">предоставления </w:t>
      </w:r>
      <w:r w:rsidR="001816F9">
        <w:rPr>
          <w:sz w:val="22"/>
          <w:szCs w:val="22"/>
        </w:rPr>
        <w:t>информации и</w:t>
      </w:r>
      <w:r w:rsidR="00D54A1E">
        <w:rPr>
          <w:sz w:val="22"/>
          <w:szCs w:val="22"/>
        </w:rPr>
        <w:t xml:space="preserve"> документ</w:t>
      </w:r>
      <w:r w:rsidR="001816F9">
        <w:rPr>
          <w:sz w:val="22"/>
          <w:szCs w:val="22"/>
        </w:rPr>
        <w:t>ов</w:t>
      </w:r>
      <w:r w:rsidR="00D54A1E">
        <w:rPr>
          <w:sz w:val="22"/>
          <w:szCs w:val="22"/>
        </w:rPr>
        <w:t xml:space="preserve"> </w:t>
      </w:r>
      <w:r w:rsidR="00CA6214">
        <w:rPr>
          <w:sz w:val="22"/>
          <w:szCs w:val="22"/>
        </w:rPr>
        <w:t>в</w:t>
      </w:r>
      <w:r>
        <w:rPr>
          <w:sz w:val="22"/>
          <w:szCs w:val="22"/>
        </w:rPr>
        <w:t xml:space="preserve"> электронн</w:t>
      </w:r>
      <w:r w:rsidR="00CA6214">
        <w:rPr>
          <w:sz w:val="22"/>
          <w:szCs w:val="22"/>
        </w:rPr>
        <w:t>ом</w:t>
      </w:r>
      <w:r>
        <w:rPr>
          <w:sz w:val="22"/>
          <w:szCs w:val="22"/>
        </w:rPr>
        <w:t xml:space="preserve"> </w:t>
      </w:r>
      <w:r w:rsidR="00CA6214">
        <w:rPr>
          <w:sz w:val="22"/>
          <w:szCs w:val="22"/>
        </w:rPr>
        <w:t>виде</w:t>
      </w:r>
      <w:r>
        <w:rPr>
          <w:sz w:val="22"/>
          <w:szCs w:val="22"/>
        </w:rPr>
        <w:t xml:space="preserve"> и </w:t>
      </w:r>
      <w:r w:rsidR="001816F9">
        <w:rPr>
          <w:sz w:val="22"/>
          <w:szCs w:val="22"/>
        </w:rPr>
        <w:t>условия обмена</w:t>
      </w:r>
      <w:r w:rsidR="00B62DAA">
        <w:rPr>
          <w:sz w:val="22"/>
          <w:szCs w:val="22"/>
        </w:rPr>
        <w:t xml:space="preserve"> </w:t>
      </w:r>
      <w:r w:rsidR="00D54A1E">
        <w:rPr>
          <w:sz w:val="22"/>
          <w:szCs w:val="22"/>
        </w:rPr>
        <w:t>ими</w:t>
      </w:r>
      <w:r>
        <w:rPr>
          <w:sz w:val="22"/>
          <w:szCs w:val="22"/>
        </w:rPr>
        <w:t xml:space="preserve">, </w:t>
      </w:r>
      <w:r w:rsidR="000C2093">
        <w:rPr>
          <w:sz w:val="22"/>
          <w:szCs w:val="22"/>
        </w:rPr>
        <w:t>в соответствии с</w:t>
      </w:r>
      <w:r>
        <w:rPr>
          <w:sz w:val="22"/>
          <w:szCs w:val="22"/>
        </w:rPr>
        <w:t xml:space="preserve"> </w:t>
      </w:r>
      <w:r w:rsidR="00D43A56">
        <w:rPr>
          <w:sz w:val="22"/>
          <w:szCs w:val="22"/>
        </w:rPr>
        <w:t>Правилами ведения реестра Регистратора</w:t>
      </w:r>
      <w:r w:rsidR="00830BC2">
        <w:rPr>
          <w:sz w:val="22"/>
          <w:szCs w:val="22"/>
        </w:rPr>
        <w:t>.</w:t>
      </w:r>
    </w:p>
    <w:p w:rsidR="008E4DC4" w:rsidRPr="004A6A1B" w:rsidRDefault="008E4DC4" w:rsidP="00BE33F1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A6A1B">
        <w:rPr>
          <w:sz w:val="22"/>
          <w:szCs w:val="22"/>
        </w:rPr>
        <w:t>П</w:t>
      </w:r>
      <w:r w:rsidR="00E461A2" w:rsidRPr="004A6A1B">
        <w:rPr>
          <w:sz w:val="22"/>
          <w:szCs w:val="22"/>
        </w:rPr>
        <w:t>равила</w:t>
      </w:r>
      <w:r w:rsidR="003D70F3" w:rsidRPr="004A6A1B">
        <w:rPr>
          <w:sz w:val="22"/>
          <w:szCs w:val="22"/>
        </w:rPr>
        <w:t xml:space="preserve"> разработан</w:t>
      </w:r>
      <w:r w:rsidR="00E461A2" w:rsidRPr="004A6A1B">
        <w:rPr>
          <w:sz w:val="22"/>
          <w:szCs w:val="22"/>
        </w:rPr>
        <w:t>ы</w:t>
      </w:r>
      <w:r w:rsidR="003D70F3" w:rsidRPr="004A6A1B">
        <w:rPr>
          <w:sz w:val="22"/>
          <w:szCs w:val="22"/>
        </w:rPr>
        <w:t xml:space="preserve"> </w:t>
      </w:r>
      <w:r w:rsidR="00162242" w:rsidRPr="004A6A1B">
        <w:rPr>
          <w:sz w:val="22"/>
        </w:rPr>
        <w:t>в соответствии с Гражданским Кодексом Российской Федерации, с Федеральным законом от 26.12.1995 № 208-ФЗ «Об акционерных обществах», Федеральным законом от 22.04.1996 № 39-Ф3 «О рынке ценных бумаг» (далее – Федеральный закон «О рынке ценных бумаг»), Порядка открытия и ведения держателями реестров владельцев ценных бумаг лицевых и иных счетов, утвержденного Приказом ФСФР России от 30.07.2013 № 13-65/</w:t>
      </w:r>
      <w:proofErr w:type="spellStart"/>
      <w:r w:rsidR="00162242" w:rsidRPr="004A6A1B">
        <w:rPr>
          <w:sz w:val="22"/>
        </w:rPr>
        <w:t>пз</w:t>
      </w:r>
      <w:proofErr w:type="spellEnd"/>
      <w:r w:rsidR="00162242" w:rsidRPr="004A6A1B">
        <w:rPr>
          <w:sz w:val="22"/>
        </w:rPr>
        <w:t>-н, Положением Банка России от 27.12.2016 № 572-П «О требованиях к осуществлению деятельности по ведению реестра владельцев ценных бумаг», Положением об общих собраниях акционеров, утвержденным Банком России 16.11.2018 № 660П, Федерального закона «об электронной подписи» № 63-ФЗ от 06.04.2011, Федерального закона «О персональных данных» № 152-ФЗ от 27.07.2006., Федерального закона «О противодействии легализации (отмыванию) доходов, полученных преступным путем, и финансированию терроризма» № 115-ФЗ от 07.08.2001, нормативными актами Банка России, Правилами ведения реестра Регистратора</w:t>
      </w:r>
      <w:r w:rsidR="004A6A1B">
        <w:rPr>
          <w:sz w:val="22"/>
        </w:rPr>
        <w:t xml:space="preserve">, </w:t>
      </w:r>
      <w:r w:rsidR="004F7CD5" w:rsidRPr="004A6A1B">
        <w:rPr>
          <w:sz w:val="22"/>
          <w:szCs w:val="22"/>
        </w:rPr>
        <w:t>а также Регламентом</w:t>
      </w:r>
      <w:r w:rsidR="008E33F3" w:rsidRPr="004A6A1B">
        <w:rPr>
          <w:sz w:val="22"/>
          <w:szCs w:val="22"/>
        </w:rPr>
        <w:t>.</w:t>
      </w:r>
      <w:r w:rsidRPr="004A6A1B">
        <w:rPr>
          <w:sz w:val="22"/>
          <w:szCs w:val="22"/>
        </w:rPr>
        <w:t xml:space="preserve"> </w:t>
      </w:r>
    </w:p>
    <w:p w:rsidR="00C20BA1" w:rsidRPr="00CF3E61" w:rsidRDefault="00C20BA1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CF3E61">
        <w:rPr>
          <w:sz w:val="22"/>
          <w:szCs w:val="22"/>
        </w:rPr>
        <w:t xml:space="preserve">Присоединяясь к настоящим Правилам в порядке, установленном ст. 437 и ст. 438 Гражданского кодекса Российской Федерации, Пользователи </w:t>
      </w:r>
      <w:r w:rsidR="00423F21">
        <w:rPr>
          <w:sz w:val="22"/>
          <w:szCs w:val="22"/>
        </w:rPr>
        <w:t>ЛКА РН</w:t>
      </w:r>
      <w:r w:rsidRPr="00CF3E61">
        <w:rPr>
          <w:sz w:val="22"/>
          <w:szCs w:val="22"/>
        </w:rPr>
        <w:t xml:space="preserve"> соглашаются, что действия настоящих Правил являются для них обязательными. </w:t>
      </w:r>
    </w:p>
    <w:p w:rsidR="008E4DC4" w:rsidRPr="009714C7" w:rsidRDefault="008E4DC4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9714C7">
        <w:rPr>
          <w:sz w:val="22"/>
          <w:szCs w:val="22"/>
        </w:rPr>
        <w:t xml:space="preserve">Правила определяют порядок и условия взаимодействия Регистратора с акционерами, лицами, осуществляющими права по ценным бумагам, а также уполномоченными </w:t>
      </w:r>
      <w:r w:rsidR="004F7CD5" w:rsidRPr="009714C7">
        <w:rPr>
          <w:sz w:val="22"/>
          <w:szCs w:val="22"/>
        </w:rPr>
        <w:t>представителям</w:t>
      </w:r>
      <w:r w:rsidR="00E56C67">
        <w:rPr>
          <w:sz w:val="22"/>
          <w:szCs w:val="22"/>
        </w:rPr>
        <w:t>и</w:t>
      </w:r>
      <w:r w:rsidR="004F7CD5" w:rsidRPr="009714C7">
        <w:rPr>
          <w:sz w:val="22"/>
          <w:szCs w:val="22"/>
        </w:rPr>
        <w:t xml:space="preserve"> </w:t>
      </w:r>
      <w:r w:rsidR="005E5836" w:rsidRPr="009714C7">
        <w:rPr>
          <w:sz w:val="22"/>
          <w:szCs w:val="22"/>
        </w:rPr>
        <w:t>для получения и поддержания доступа к</w:t>
      </w:r>
      <w:r w:rsidRPr="009714C7">
        <w:rPr>
          <w:sz w:val="22"/>
          <w:szCs w:val="22"/>
        </w:rPr>
        <w:t xml:space="preserve"> </w:t>
      </w:r>
      <w:r w:rsidR="00423F21">
        <w:rPr>
          <w:sz w:val="22"/>
          <w:szCs w:val="22"/>
        </w:rPr>
        <w:t>ЛКА РН</w:t>
      </w:r>
      <w:r w:rsidRPr="009714C7">
        <w:rPr>
          <w:sz w:val="22"/>
          <w:szCs w:val="22"/>
        </w:rPr>
        <w:t xml:space="preserve">. </w:t>
      </w:r>
    </w:p>
    <w:p w:rsidR="008E4DC4" w:rsidRPr="009714C7" w:rsidRDefault="0001239D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9714C7">
        <w:rPr>
          <w:sz w:val="22"/>
          <w:szCs w:val="22"/>
        </w:rPr>
        <w:t>В настоящ</w:t>
      </w:r>
      <w:r w:rsidR="00F962A6" w:rsidRPr="009714C7">
        <w:rPr>
          <w:sz w:val="22"/>
          <w:szCs w:val="22"/>
        </w:rPr>
        <w:t>их Правилах</w:t>
      </w:r>
      <w:r w:rsidR="00AE0797" w:rsidRPr="009714C7">
        <w:rPr>
          <w:sz w:val="22"/>
          <w:szCs w:val="22"/>
        </w:rPr>
        <w:t xml:space="preserve"> </w:t>
      </w:r>
      <w:r w:rsidRPr="009714C7">
        <w:rPr>
          <w:sz w:val="22"/>
          <w:szCs w:val="22"/>
        </w:rPr>
        <w:t xml:space="preserve">применяется терминология, определенная в </w:t>
      </w:r>
      <w:r w:rsidR="004F7CD5" w:rsidRPr="009714C7">
        <w:rPr>
          <w:sz w:val="22"/>
          <w:szCs w:val="22"/>
        </w:rPr>
        <w:t xml:space="preserve">Регламенте и </w:t>
      </w:r>
      <w:r w:rsidR="00BD3751" w:rsidRPr="009714C7">
        <w:rPr>
          <w:sz w:val="22"/>
          <w:szCs w:val="22"/>
        </w:rPr>
        <w:t xml:space="preserve">Правилах ведения реестра </w:t>
      </w:r>
      <w:r w:rsidR="00654BF3" w:rsidRPr="009714C7">
        <w:rPr>
          <w:sz w:val="22"/>
          <w:szCs w:val="22"/>
        </w:rPr>
        <w:t>Регистратора</w:t>
      </w:r>
      <w:r w:rsidRPr="009714C7">
        <w:rPr>
          <w:sz w:val="22"/>
          <w:szCs w:val="22"/>
        </w:rPr>
        <w:t>.</w:t>
      </w:r>
      <w:r w:rsidR="008E4DC4" w:rsidRPr="009714C7">
        <w:rPr>
          <w:sz w:val="22"/>
          <w:szCs w:val="22"/>
        </w:rPr>
        <w:t xml:space="preserve"> </w:t>
      </w:r>
    </w:p>
    <w:p w:rsidR="00D35F46" w:rsidRPr="0062117E" w:rsidRDefault="00403C0D" w:rsidP="00BB54B6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9714C7">
        <w:rPr>
          <w:sz w:val="22"/>
          <w:szCs w:val="22"/>
        </w:rPr>
        <w:t>Настоящие Правила утверждаются единоличным исполнительным органом Регистратора. В</w:t>
      </w:r>
      <w:r w:rsidR="00324FAD">
        <w:rPr>
          <w:sz w:val="22"/>
          <w:szCs w:val="22"/>
        </w:rPr>
        <w:t> </w:t>
      </w:r>
      <w:r w:rsidRPr="009714C7">
        <w:rPr>
          <w:sz w:val="22"/>
          <w:szCs w:val="22"/>
        </w:rPr>
        <w:t>настоящие Правила Регистратором могут быть внесены изменения и/или дополнения в</w:t>
      </w:r>
      <w:r w:rsidR="00324FAD">
        <w:rPr>
          <w:sz w:val="22"/>
          <w:szCs w:val="22"/>
        </w:rPr>
        <w:t> </w:t>
      </w:r>
      <w:r w:rsidRPr="009714C7">
        <w:rPr>
          <w:sz w:val="22"/>
          <w:szCs w:val="22"/>
        </w:rPr>
        <w:t xml:space="preserve">одностороннем </w:t>
      </w:r>
      <w:r w:rsidR="008E4DC4" w:rsidRPr="009714C7">
        <w:rPr>
          <w:sz w:val="22"/>
          <w:szCs w:val="22"/>
        </w:rPr>
        <w:t>порядке</w:t>
      </w:r>
      <w:r w:rsidRPr="009714C7">
        <w:rPr>
          <w:sz w:val="22"/>
          <w:szCs w:val="22"/>
        </w:rPr>
        <w:t>. Уведомление Пользователя о внесении изменений и дополнений в</w:t>
      </w:r>
      <w:r w:rsidR="00324FAD">
        <w:rPr>
          <w:sz w:val="22"/>
          <w:szCs w:val="22"/>
        </w:rPr>
        <w:t> </w:t>
      </w:r>
      <w:r w:rsidRPr="009714C7">
        <w:rPr>
          <w:sz w:val="22"/>
          <w:szCs w:val="22"/>
        </w:rPr>
        <w:t xml:space="preserve">настоящие Правила Регистратор осуществляет не позднее </w:t>
      </w:r>
      <w:r w:rsidR="00983308">
        <w:rPr>
          <w:sz w:val="22"/>
          <w:szCs w:val="22"/>
        </w:rPr>
        <w:t>3</w:t>
      </w:r>
      <w:r w:rsidR="00983308" w:rsidRPr="009714C7">
        <w:rPr>
          <w:sz w:val="22"/>
          <w:szCs w:val="22"/>
        </w:rPr>
        <w:t xml:space="preserve"> </w:t>
      </w:r>
      <w:r w:rsidRPr="009714C7">
        <w:rPr>
          <w:sz w:val="22"/>
          <w:szCs w:val="22"/>
        </w:rPr>
        <w:t xml:space="preserve">рабочих </w:t>
      </w:r>
      <w:r w:rsidR="008E4DC4" w:rsidRPr="009714C7">
        <w:rPr>
          <w:sz w:val="22"/>
          <w:szCs w:val="22"/>
        </w:rPr>
        <w:t>дней до</w:t>
      </w:r>
      <w:r w:rsidRPr="009714C7">
        <w:rPr>
          <w:sz w:val="22"/>
          <w:szCs w:val="22"/>
        </w:rPr>
        <w:t xml:space="preserve"> даты вступления их в </w:t>
      </w:r>
      <w:r w:rsidR="008E4DC4" w:rsidRPr="009714C7">
        <w:rPr>
          <w:sz w:val="22"/>
          <w:szCs w:val="22"/>
        </w:rPr>
        <w:t>силу,</w:t>
      </w:r>
      <w:r w:rsidRPr="009714C7">
        <w:rPr>
          <w:sz w:val="22"/>
          <w:szCs w:val="22"/>
        </w:rPr>
        <w:t xml:space="preserve"> путем размещения соответствующего сообщения на сайте Регистратора.</w:t>
      </w:r>
    </w:p>
    <w:p w:rsidR="006109C1" w:rsidRPr="009714C7" w:rsidRDefault="00A91EAA" w:rsidP="00FE5A7F">
      <w:pPr>
        <w:pStyle w:val="caaieiaie2"/>
        <w:keepNext w:val="0"/>
        <w:numPr>
          <w:ilvl w:val="0"/>
          <w:numId w:val="8"/>
        </w:numPr>
        <w:tabs>
          <w:tab w:val="left" w:pos="567"/>
        </w:tabs>
        <w:spacing w:after="240" w:line="276" w:lineRule="auto"/>
        <w:ind w:left="0" w:firstLine="0"/>
        <w:rPr>
          <w:sz w:val="22"/>
          <w:szCs w:val="22"/>
        </w:rPr>
      </w:pPr>
      <w:r w:rsidRPr="009714C7">
        <w:rPr>
          <w:sz w:val="22"/>
          <w:szCs w:val="22"/>
        </w:rPr>
        <w:t>ФУНКЦИИ ЛИЧНОГО КАБИНЕТА АКЦИОНЕРА</w:t>
      </w:r>
    </w:p>
    <w:p w:rsidR="00626EC4" w:rsidRPr="0084521E" w:rsidRDefault="005E5836" w:rsidP="0057363A">
      <w:pPr>
        <w:pStyle w:val="af5"/>
        <w:numPr>
          <w:ilvl w:val="1"/>
          <w:numId w:val="8"/>
        </w:numP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84521E">
        <w:rPr>
          <w:sz w:val="22"/>
        </w:rPr>
        <w:t xml:space="preserve">В зависимости от объема доступа к функциям </w:t>
      </w:r>
      <w:r w:rsidR="00423F21">
        <w:rPr>
          <w:sz w:val="22"/>
        </w:rPr>
        <w:t>ЛКА РН</w:t>
      </w:r>
      <w:r w:rsidRPr="0084521E">
        <w:rPr>
          <w:sz w:val="22"/>
        </w:rPr>
        <w:t xml:space="preserve"> </w:t>
      </w:r>
      <w:r w:rsidR="00A91EAA" w:rsidRPr="0084521E">
        <w:rPr>
          <w:sz w:val="22"/>
        </w:rPr>
        <w:t>Пользователю</w:t>
      </w:r>
      <w:r w:rsidR="00192B94" w:rsidRPr="0084521E">
        <w:rPr>
          <w:sz w:val="22"/>
        </w:rPr>
        <w:t xml:space="preserve"> </w:t>
      </w:r>
      <w:r w:rsidR="006F47AD" w:rsidRPr="0084521E">
        <w:rPr>
          <w:sz w:val="22"/>
        </w:rPr>
        <w:t xml:space="preserve">предоставляется </w:t>
      </w:r>
      <w:r w:rsidR="00192B94" w:rsidRPr="0084521E">
        <w:rPr>
          <w:sz w:val="22"/>
        </w:rPr>
        <w:t>два вида</w:t>
      </w:r>
      <w:r w:rsidR="00437C7D" w:rsidRPr="007B25F3">
        <w:rPr>
          <w:sz w:val="22"/>
        </w:rPr>
        <w:t xml:space="preserve"> </w:t>
      </w:r>
      <w:r w:rsidR="00437C7D">
        <w:rPr>
          <w:sz w:val="22"/>
        </w:rPr>
        <w:t>услуг</w:t>
      </w:r>
      <w:r w:rsidR="006F47AD" w:rsidRPr="0084521E">
        <w:rPr>
          <w:sz w:val="22"/>
        </w:rPr>
        <w:t>:</w:t>
      </w:r>
    </w:p>
    <w:p w:rsidR="00C1210A" w:rsidRPr="0084521E" w:rsidRDefault="00626EC4" w:rsidP="00FC3302">
      <w:pPr>
        <w:spacing w:before="240" w:after="240" w:line="276" w:lineRule="auto"/>
        <w:rPr>
          <w:b/>
          <w:i/>
          <w:sz w:val="22"/>
        </w:rPr>
      </w:pPr>
      <w:r w:rsidRPr="0084521E">
        <w:rPr>
          <w:b/>
          <w:i/>
          <w:sz w:val="22"/>
        </w:rPr>
        <w:t xml:space="preserve">Для </w:t>
      </w:r>
      <w:r w:rsidR="00396F82" w:rsidRPr="0084521E">
        <w:rPr>
          <w:b/>
          <w:i/>
          <w:sz w:val="22"/>
        </w:rPr>
        <w:t>Пользовател</w:t>
      </w:r>
      <w:r w:rsidRPr="0084521E">
        <w:rPr>
          <w:b/>
          <w:i/>
          <w:sz w:val="22"/>
        </w:rPr>
        <w:t>я</w:t>
      </w:r>
      <w:r w:rsidR="00396F82" w:rsidRPr="0084521E">
        <w:rPr>
          <w:b/>
          <w:i/>
          <w:sz w:val="22"/>
        </w:rPr>
        <w:t xml:space="preserve"> </w:t>
      </w:r>
      <w:r w:rsidR="00423F21">
        <w:rPr>
          <w:b/>
          <w:i/>
          <w:sz w:val="22"/>
        </w:rPr>
        <w:t>ЛКА РН</w:t>
      </w:r>
      <w:r w:rsidR="004A6A1B" w:rsidRPr="0084521E">
        <w:rPr>
          <w:b/>
          <w:i/>
          <w:sz w:val="22"/>
        </w:rPr>
        <w:t xml:space="preserve"> </w:t>
      </w:r>
      <w:r w:rsidR="004A6A1B">
        <w:rPr>
          <w:b/>
          <w:i/>
          <w:sz w:val="22"/>
        </w:rPr>
        <w:t xml:space="preserve">– </w:t>
      </w:r>
      <w:r w:rsidR="00396F82" w:rsidRPr="0084521E">
        <w:rPr>
          <w:b/>
          <w:i/>
          <w:sz w:val="22"/>
        </w:rPr>
        <w:t>ЗЛ</w:t>
      </w:r>
      <w:r w:rsidR="004A6A1B">
        <w:rPr>
          <w:b/>
          <w:i/>
          <w:sz w:val="22"/>
        </w:rPr>
        <w:t xml:space="preserve"> </w:t>
      </w:r>
    </w:p>
    <w:p w:rsidR="00C1210A" w:rsidRDefault="00C1210A" w:rsidP="00907961">
      <w:pPr>
        <w:spacing w:before="240" w:after="240" w:line="276" w:lineRule="auto"/>
        <w:jc w:val="both"/>
        <w:rPr>
          <w:sz w:val="22"/>
        </w:rPr>
      </w:pPr>
      <w:r w:rsidRPr="0084521E">
        <w:rPr>
          <w:sz w:val="22"/>
        </w:rPr>
        <w:t xml:space="preserve">в объеме доступа к информации эмитента; к информации о ценных бумагах и иных данных своего лицевого счета в реестре акционеров; к информации о дивидендах; к электронному голосованию на </w:t>
      </w:r>
      <w:r w:rsidRPr="0084521E">
        <w:rPr>
          <w:sz w:val="22"/>
        </w:rPr>
        <w:lastRenderedPageBreak/>
        <w:t>Общих собраниях акционеров ПАО «НК «Роснефть» в соответствии с Регламентом и настоящими Правилами</w:t>
      </w:r>
      <w:r w:rsidR="00F804D1">
        <w:rPr>
          <w:sz w:val="22"/>
        </w:rPr>
        <w:t>;</w:t>
      </w:r>
      <w:r w:rsidRPr="0084521E">
        <w:rPr>
          <w:sz w:val="22"/>
        </w:rPr>
        <w:t xml:space="preserve"> </w:t>
      </w:r>
    </w:p>
    <w:p w:rsidR="007F0773" w:rsidRPr="0084521E" w:rsidRDefault="000C2093" w:rsidP="00907961">
      <w:pPr>
        <w:spacing w:before="240" w:after="240" w:line="276" w:lineRule="auto"/>
        <w:jc w:val="both"/>
        <w:rPr>
          <w:sz w:val="22"/>
        </w:rPr>
      </w:pPr>
      <w:r>
        <w:rPr>
          <w:sz w:val="22"/>
        </w:rPr>
        <w:t xml:space="preserve">предоставление </w:t>
      </w:r>
      <w:r w:rsidR="00EB3FFC">
        <w:rPr>
          <w:sz w:val="22"/>
        </w:rPr>
        <w:t>в электрон</w:t>
      </w:r>
      <w:r w:rsidR="00D54A1E">
        <w:rPr>
          <w:sz w:val="22"/>
        </w:rPr>
        <w:t>н</w:t>
      </w:r>
      <w:r w:rsidR="00EB3FFC">
        <w:rPr>
          <w:sz w:val="22"/>
        </w:rPr>
        <w:t xml:space="preserve">ом виде </w:t>
      </w:r>
      <w:r>
        <w:rPr>
          <w:sz w:val="22"/>
        </w:rPr>
        <w:t xml:space="preserve">информации в объеме, предусмотренной </w:t>
      </w:r>
      <w:r w:rsidRPr="0084521E">
        <w:rPr>
          <w:sz w:val="22"/>
        </w:rPr>
        <w:t xml:space="preserve">Регламентом и </w:t>
      </w:r>
      <w:r w:rsidR="00EB3FFC">
        <w:rPr>
          <w:sz w:val="22"/>
        </w:rPr>
        <w:t>раздел</w:t>
      </w:r>
      <w:r w:rsidR="009D3FD4">
        <w:rPr>
          <w:sz w:val="22"/>
        </w:rPr>
        <w:t>ами</w:t>
      </w:r>
      <w:r w:rsidR="00EB3FFC">
        <w:rPr>
          <w:sz w:val="22"/>
        </w:rPr>
        <w:t xml:space="preserve"> 4, 5, 6 </w:t>
      </w:r>
      <w:r w:rsidRPr="0084521E">
        <w:rPr>
          <w:sz w:val="22"/>
        </w:rPr>
        <w:t>настоящи</w:t>
      </w:r>
      <w:r w:rsidR="00EB3FFC">
        <w:rPr>
          <w:sz w:val="22"/>
        </w:rPr>
        <w:t>х</w:t>
      </w:r>
      <w:r w:rsidRPr="0084521E">
        <w:rPr>
          <w:sz w:val="22"/>
        </w:rPr>
        <w:t xml:space="preserve"> Правил</w:t>
      </w:r>
      <w:r w:rsidR="00EB3FFC">
        <w:rPr>
          <w:sz w:val="22"/>
        </w:rPr>
        <w:t>.</w:t>
      </w:r>
    </w:p>
    <w:p w:rsidR="0084521E" w:rsidRDefault="00626EC4" w:rsidP="00FC3302">
      <w:pPr>
        <w:spacing w:before="240" w:after="240" w:line="276" w:lineRule="auto"/>
        <w:rPr>
          <w:b/>
          <w:i/>
          <w:sz w:val="22"/>
        </w:rPr>
      </w:pPr>
      <w:r w:rsidRPr="0084521E">
        <w:rPr>
          <w:b/>
          <w:i/>
          <w:sz w:val="22"/>
        </w:rPr>
        <w:t xml:space="preserve">Для </w:t>
      </w:r>
      <w:r w:rsidR="00713562" w:rsidRPr="00217BF2">
        <w:rPr>
          <w:b/>
          <w:i/>
          <w:sz w:val="22"/>
        </w:rPr>
        <w:t xml:space="preserve">Пользователя </w:t>
      </w:r>
      <w:r w:rsidR="00423F21">
        <w:rPr>
          <w:b/>
          <w:i/>
          <w:sz w:val="22"/>
        </w:rPr>
        <w:t>ЛКА РН</w:t>
      </w:r>
      <w:r w:rsidR="004A6A1B" w:rsidRPr="00217BF2">
        <w:rPr>
          <w:b/>
          <w:i/>
          <w:sz w:val="22"/>
        </w:rPr>
        <w:t xml:space="preserve"> –</w:t>
      </w:r>
      <w:r w:rsidR="00713562" w:rsidRPr="00217BF2">
        <w:rPr>
          <w:b/>
          <w:i/>
          <w:sz w:val="22"/>
        </w:rPr>
        <w:t xml:space="preserve"> </w:t>
      </w:r>
      <w:r w:rsidR="004A6A1B" w:rsidRPr="00217BF2">
        <w:rPr>
          <w:b/>
          <w:i/>
          <w:sz w:val="22"/>
        </w:rPr>
        <w:t xml:space="preserve">клиента </w:t>
      </w:r>
      <w:r w:rsidR="00713562" w:rsidRPr="00217BF2">
        <w:rPr>
          <w:b/>
          <w:i/>
          <w:sz w:val="22"/>
        </w:rPr>
        <w:t>НД</w:t>
      </w:r>
      <w:r w:rsidR="00713562" w:rsidRPr="0084521E">
        <w:rPr>
          <w:b/>
          <w:i/>
          <w:sz w:val="22"/>
        </w:rPr>
        <w:t xml:space="preserve"> </w:t>
      </w:r>
    </w:p>
    <w:p w:rsidR="00C1210A" w:rsidRDefault="00C1210A" w:rsidP="00907961">
      <w:pPr>
        <w:spacing w:before="240" w:after="240" w:line="276" w:lineRule="auto"/>
        <w:jc w:val="both"/>
        <w:rPr>
          <w:sz w:val="22"/>
        </w:rPr>
      </w:pPr>
      <w:r w:rsidRPr="0084521E">
        <w:rPr>
          <w:sz w:val="22"/>
        </w:rPr>
        <w:t>в объеме доступа к электронному голосованию на Общих собраниях акционеров ПАО «НК</w:t>
      </w:r>
      <w:r w:rsidR="00324FAD">
        <w:rPr>
          <w:sz w:val="22"/>
        </w:rPr>
        <w:t> </w:t>
      </w:r>
      <w:r w:rsidRPr="0084521E">
        <w:rPr>
          <w:sz w:val="22"/>
        </w:rPr>
        <w:t>«Роснефть» в соответствии с Регламентом и настоящими Правилами</w:t>
      </w:r>
      <w:r w:rsidR="00F804D1">
        <w:rPr>
          <w:sz w:val="22"/>
        </w:rPr>
        <w:t>;</w:t>
      </w:r>
    </w:p>
    <w:p w:rsidR="00EB3FFC" w:rsidRPr="00541AC7" w:rsidRDefault="00EB3FFC">
      <w:pPr>
        <w:spacing w:before="240" w:after="240" w:line="276" w:lineRule="auto"/>
        <w:jc w:val="both"/>
        <w:rPr>
          <w:sz w:val="22"/>
        </w:rPr>
      </w:pPr>
      <w:r>
        <w:rPr>
          <w:sz w:val="22"/>
        </w:rPr>
        <w:t>п</w:t>
      </w:r>
      <w:r w:rsidRPr="00541AC7">
        <w:rPr>
          <w:sz w:val="22"/>
        </w:rPr>
        <w:t xml:space="preserve">ользователям </w:t>
      </w:r>
      <w:r w:rsidR="00423F21">
        <w:rPr>
          <w:sz w:val="22"/>
        </w:rPr>
        <w:t>ЛКА РН</w:t>
      </w:r>
      <w:r w:rsidRPr="00541AC7">
        <w:rPr>
          <w:sz w:val="22"/>
        </w:rPr>
        <w:t xml:space="preserve"> – клиент</w:t>
      </w:r>
      <w:r w:rsidR="009D3FD4">
        <w:rPr>
          <w:sz w:val="22"/>
        </w:rPr>
        <w:t>а</w:t>
      </w:r>
      <w:r w:rsidRPr="00541AC7">
        <w:rPr>
          <w:sz w:val="22"/>
        </w:rPr>
        <w:t xml:space="preserve"> НД информация </w:t>
      </w:r>
      <w:r>
        <w:rPr>
          <w:sz w:val="22"/>
        </w:rPr>
        <w:t xml:space="preserve">в электронном виде </w:t>
      </w:r>
      <w:r w:rsidRPr="00541AC7">
        <w:rPr>
          <w:sz w:val="22"/>
        </w:rPr>
        <w:t>не предоставляется.</w:t>
      </w:r>
    </w:p>
    <w:p w:rsidR="0089303C" w:rsidRPr="0084521E" w:rsidRDefault="0089303C" w:rsidP="00907961">
      <w:pPr>
        <w:pStyle w:val="af5"/>
        <w:numPr>
          <w:ilvl w:val="1"/>
          <w:numId w:val="8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</w:rPr>
      </w:pPr>
      <w:r w:rsidRPr="0084521E">
        <w:rPr>
          <w:sz w:val="22"/>
        </w:rPr>
        <w:t xml:space="preserve">Право доступа </w:t>
      </w:r>
      <w:r w:rsidR="00271173">
        <w:rPr>
          <w:sz w:val="22"/>
        </w:rPr>
        <w:t>в</w:t>
      </w:r>
      <w:r w:rsidRPr="0084521E">
        <w:rPr>
          <w:sz w:val="22"/>
        </w:rPr>
        <w:t xml:space="preserve"> </w:t>
      </w:r>
      <w:r w:rsidR="00423F21">
        <w:rPr>
          <w:sz w:val="22"/>
        </w:rPr>
        <w:t>ЛКА РН</w:t>
      </w:r>
      <w:r w:rsidRPr="0084521E">
        <w:rPr>
          <w:sz w:val="22"/>
        </w:rPr>
        <w:t xml:space="preserve"> не предоставляется </w:t>
      </w:r>
      <w:r w:rsidR="008B1F86" w:rsidRPr="0084521E">
        <w:rPr>
          <w:sz w:val="22"/>
        </w:rPr>
        <w:t>Владельцам ценных бумаг</w:t>
      </w:r>
      <w:r w:rsidR="00CE701E" w:rsidRPr="0084521E">
        <w:rPr>
          <w:sz w:val="22"/>
        </w:rPr>
        <w:t>,</w:t>
      </w:r>
      <w:r w:rsidR="008B1F86" w:rsidRPr="0084521E">
        <w:rPr>
          <w:sz w:val="22"/>
        </w:rPr>
        <w:t xml:space="preserve"> </w:t>
      </w:r>
      <w:r w:rsidRPr="0084521E">
        <w:rPr>
          <w:sz w:val="22"/>
        </w:rPr>
        <w:t>счет которых имеет статус общей долевой собственности (ОДС).</w:t>
      </w:r>
    </w:p>
    <w:p w:rsidR="006109C1" w:rsidRPr="004E1903" w:rsidRDefault="00B85C9D" w:rsidP="00FE5A7F">
      <w:pPr>
        <w:pStyle w:val="Iauiue1"/>
        <w:numPr>
          <w:ilvl w:val="0"/>
          <w:numId w:val="8"/>
        </w:numPr>
        <w:tabs>
          <w:tab w:val="left" w:pos="567"/>
          <w:tab w:val="left" w:pos="709"/>
        </w:tabs>
        <w:spacing w:before="240" w:after="240" w:line="276" w:lineRule="auto"/>
        <w:ind w:left="0" w:firstLine="0"/>
        <w:jc w:val="center"/>
        <w:rPr>
          <w:b/>
          <w:sz w:val="22"/>
          <w:szCs w:val="22"/>
        </w:rPr>
      </w:pPr>
      <w:r w:rsidRPr="004E1903">
        <w:rPr>
          <w:b/>
          <w:sz w:val="22"/>
          <w:szCs w:val="22"/>
        </w:rPr>
        <w:t>ПРЕДОСТАВЛЕНИЕ ПРАВА ДОСТУПА В ЛИЧНЫЙ КАБИНЕТ АКЦИ</w:t>
      </w:r>
      <w:r w:rsidR="004F590C" w:rsidRPr="004E1903">
        <w:rPr>
          <w:b/>
          <w:sz w:val="22"/>
          <w:szCs w:val="22"/>
        </w:rPr>
        <w:t>О</w:t>
      </w:r>
      <w:r w:rsidRPr="004E1903">
        <w:rPr>
          <w:b/>
          <w:sz w:val="22"/>
          <w:szCs w:val="22"/>
        </w:rPr>
        <w:t>НЕРА</w:t>
      </w:r>
    </w:p>
    <w:p w:rsidR="004E1903" w:rsidRDefault="007B2EE4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 xml:space="preserve">Доступ в </w:t>
      </w:r>
      <w:r w:rsidR="00423F21">
        <w:rPr>
          <w:sz w:val="22"/>
          <w:szCs w:val="22"/>
        </w:rPr>
        <w:t>ЛКА РН</w:t>
      </w:r>
      <w:r w:rsidRPr="004E1903">
        <w:rPr>
          <w:sz w:val="22"/>
          <w:szCs w:val="22"/>
        </w:rPr>
        <w:t xml:space="preserve"> предоставляется </w:t>
      </w:r>
      <w:r w:rsidR="004E0BA6" w:rsidRPr="004E1903">
        <w:rPr>
          <w:sz w:val="22"/>
          <w:szCs w:val="22"/>
        </w:rPr>
        <w:t>на основании</w:t>
      </w:r>
      <w:r w:rsidRPr="004E1903">
        <w:rPr>
          <w:sz w:val="22"/>
          <w:szCs w:val="22"/>
        </w:rPr>
        <w:t xml:space="preserve"> Заявления</w:t>
      </w:r>
      <w:r w:rsidR="00871863">
        <w:rPr>
          <w:sz w:val="22"/>
          <w:szCs w:val="22"/>
        </w:rPr>
        <w:t xml:space="preserve">, </w:t>
      </w:r>
      <w:r w:rsidR="00FB4F2D" w:rsidRPr="004E1903">
        <w:rPr>
          <w:sz w:val="22"/>
          <w:szCs w:val="22"/>
        </w:rPr>
        <w:t xml:space="preserve">оформленного </w:t>
      </w:r>
      <w:r w:rsidR="004E0BA6" w:rsidRPr="004E1903">
        <w:rPr>
          <w:sz w:val="22"/>
          <w:szCs w:val="22"/>
        </w:rPr>
        <w:t>в соответствии с</w:t>
      </w:r>
      <w:r w:rsidR="00324FAD">
        <w:rPr>
          <w:sz w:val="22"/>
          <w:szCs w:val="22"/>
        </w:rPr>
        <w:t> </w:t>
      </w:r>
      <w:r w:rsidR="00FB4F2D" w:rsidRPr="004E1903">
        <w:rPr>
          <w:sz w:val="22"/>
          <w:szCs w:val="22"/>
        </w:rPr>
        <w:t>настоящ</w:t>
      </w:r>
      <w:r w:rsidR="004F590C" w:rsidRPr="004E1903">
        <w:rPr>
          <w:sz w:val="22"/>
          <w:szCs w:val="22"/>
        </w:rPr>
        <w:t>ими Правилами</w:t>
      </w:r>
      <w:r w:rsidR="005E6C31">
        <w:rPr>
          <w:sz w:val="22"/>
          <w:szCs w:val="22"/>
        </w:rPr>
        <w:t xml:space="preserve"> </w:t>
      </w:r>
      <w:r w:rsidRPr="004F55FB">
        <w:rPr>
          <w:sz w:val="22"/>
          <w:szCs w:val="22"/>
        </w:rPr>
        <w:t>(Приложени</w:t>
      </w:r>
      <w:r w:rsidR="004A6A1B">
        <w:rPr>
          <w:sz w:val="22"/>
          <w:szCs w:val="22"/>
        </w:rPr>
        <w:t>я</w:t>
      </w:r>
      <w:r w:rsidRPr="004F55FB">
        <w:rPr>
          <w:sz w:val="22"/>
          <w:szCs w:val="22"/>
        </w:rPr>
        <w:t xml:space="preserve"> №</w:t>
      </w:r>
      <w:r w:rsidR="004F55FB" w:rsidRPr="004F55FB">
        <w:rPr>
          <w:sz w:val="22"/>
          <w:szCs w:val="22"/>
        </w:rPr>
        <w:t>1,</w:t>
      </w:r>
      <w:r w:rsidR="00D35F46">
        <w:rPr>
          <w:sz w:val="22"/>
          <w:szCs w:val="22"/>
        </w:rPr>
        <w:t xml:space="preserve"> №</w:t>
      </w:r>
      <w:r w:rsidR="00DA2E64">
        <w:rPr>
          <w:sz w:val="22"/>
          <w:szCs w:val="22"/>
        </w:rPr>
        <w:t xml:space="preserve">1а, </w:t>
      </w:r>
      <w:r w:rsidR="00D35F46">
        <w:rPr>
          <w:sz w:val="22"/>
          <w:szCs w:val="22"/>
        </w:rPr>
        <w:t>№</w:t>
      </w:r>
      <w:r w:rsidR="00B83006" w:rsidRPr="004F55FB">
        <w:rPr>
          <w:sz w:val="22"/>
          <w:szCs w:val="22"/>
        </w:rPr>
        <w:t>2</w:t>
      </w:r>
      <w:r w:rsidR="009D4563" w:rsidRPr="004F55FB">
        <w:rPr>
          <w:sz w:val="22"/>
          <w:szCs w:val="22"/>
        </w:rPr>
        <w:t>)</w:t>
      </w:r>
      <w:r w:rsidR="00B17D33" w:rsidRPr="004F55FB">
        <w:rPr>
          <w:sz w:val="22"/>
          <w:szCs w:val="22"/>
        </w:rPr>
        <w:t>.</w:t>
      </w:r>
      <w:r w:rsidR="0051172A" w:rsidRPr="004E1903">
        <w:rPr>
          <w:sz w:val="22"/>
          <w:szCs w:val="22"/>
        </w:rPr>
        <w:t xml:space="preserve"> </w:t>
      </w:r>
    </w:p>
    <w:p w:rsidR="00907961" w:rsidRPr="00907961" w:rsidRDefault="004F55FB" w:rsidP="00B634A6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Доступ </w:t>
      </w:r>
      <w:r w:rsidR="00ED19CB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предоставляется при условии проставления отметок в соответствующих полях Заявления </w:t>
      </w:r>
      <w:r w:rsidRPr="005E6C31">
        <w:rPr>
          <w:sz w:val="22"/>
          <w:szCs w:val="22"/>
        </w:rPr>
        <w:t>(Приложени</w:t>
      </w:r>
      <w:r w:rsidR="004A6A1B" w:rsidRPr="005E6C31">
        <w:rPr>
          <w:sz w:val="22"/>
          <w:szCs w:val="22"/>
        </w:rPr>
        <w:t>я</w:t>
      </w:r>
      <w:r w:rsidRPr="005E6C31">
        <w:rPr>
          <w:sz w:val="22"/>
          <w:szCs w:val="22"/>
        </w:rPr>
        <w:t xml:space="preserve"> №</w:t>
      </w:r>
      <w:r w:rsidR="00ED19CB">
        <w:rPr>
          <w:sz w:val="22"/>
          <w:szCs w:val="22"/>
        </w:rPr>
        <w:t xml:space="preserve"> </w:t>
      </w:r>
      <w:r w:rsidR="00DA2E64" w:rsidRPr="005E6C31">
        <w:rPr>
          <w:sz w:val="22"/>
          <w:szCs w:val="22"/>
        </w:rPr>
        <w:t>1,</w:t>
      </w:r>
      <w:r w:rsidR="00D35F46" w:rsidRPr="005E6C31">
        <w:rPr>
          <w:sz w:val="22"/>
          <w:szCs w:val="22"/>
        </w:rPr>
        <w:t xml:space="preserve"> №</w:t>
      </w:r>
      <w:r w:rsidR="00DA2E64" w:rsidRPr="005E6C31">
        <w:rPr>
          <w:sz w:val="22"/>
          <w:szCs w:val="22"/>
        </w:rPr>
        <w:t xml:space="preserve">1а, </w:t>
      </w:r>
      <w:r w:rsidR="00D35F46" w:rsidRPr="005E6C31">
        <w:rPr>
          <w:sz w:val="22"/>
          <w:szCs w:val="22"/>
        </w:rPr>
        <w:t>№</w:t>
      </w:r>
      <w:r w:rsidR="00DA2E64" w:rsidRPr="005E6C31">
        <w:rPr>
          <w:sz w:val="22"/>
          <w:szCs w:val="22"/>
        </w:rPr>
        <w:t>2</w:t>
      </w:r>
      <w:r w:rsidRPr="005E6C31">
        <w:rPr>
          <w:sz w:val="22"/>
          <w:szCs w:val="22"/>
        </w:rPr>
        <w:t>).</w:t>
      </w:r>
    </w:p>
    <w:p w:rsidR="00FB4F2D" w:rsidRPr="00907961" w:rsidRDefault="007B2EE4" w:rsidP="00B634A6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907961">
        <w:rPr>
          <w:sz w:val="22"/>
          <w:szCs w:val="22"/>
        </w:rPr>
        <w:t xml:space="preserve">Заявление </w:t>
      </w:r>
      <w:r w:rsidR="003663DB">
        <w:rPr>
          <w:sz w:val="22"/>
          <w:szCs w:val="22"/>
        </w:rPr>
        <w:t>должно</w:t>
      </w:r>
      <w:r w:rsidRPr="00907961">
        <w:rPr>
          <w:sz w:val="22"/>
          <w:szCs w:val="22"/>
        </w:rPr>
        <w:t xml:space="preserve"> быть предоставлено Регистратору </w:t>
      </w:r>
      <w:r w:rsidR="00DA2E64">
        <w:rPr>
          <w:sz w:val="22"/>
          <w:szCs w:val="22"/>
        </w:rPr>
        <w:t>/</w:t>
      </w:r>
      <w:r w:rsidR="008253D3">
        <w:rPr>
          <w:sz w:val="22"/>
          <w:szCs w:val="22"/>
        </w:rPr>
        <w:t xml:space="preserve"> </w:t>
      </w:r>
      <w:r w:rsidR="0040385D">
        <w:rPr>
          <w:sz w:val="22"/>
          <w:szCs w:val="22"/>
        </w:rPr>
        <w:t xml:space="preserve">в </w:t>
      </w:r>
      <w:r w:rsidR="00DA2E64">
        <w:rPr>
          <w:sz w:val="22"/>
          <w:szCs w:val="22"/>
        </w:rPr>
        <w:t>филиал Регистратора</w:t>
      </w:r>
      <w:r w:rsidR="008253D3">
        <w:rPr>
          <w:sz w:val="22"/>
          <w:szCs w:val="22"/>
        </w:rPr>
        <w:t xml:space="preserve"> </w:t>
      </w:r>
      <w:r w:rsidR="00DA2E64" w:rsidRPr="00BB54B6">
        <w:rPr>
          <w:sz w:val="22"/>
          <w:szCs w:val="22"/>
        </w:rPr>
        <w:t xml:space="preserve">/ </w:t>
      </w:r>
      <w:r w:rsidR="00D35F46" w:rsidRPr="00BB54B6">
        <w:rPr>
          <w:sz w:val="22"/>
          <w:szCs w:val="22"/>
        </w:rPr>
        <w:t>т</w:t>
      </w:r>
      <w:r w:rsidR="00DA2E64" w:rsidRPr="00BB54B6">
        <w:rPr>
          <w:sz w:val="22"/>
          <w:szCs w:val="22"/>
        </w:rPr>
        <w:t xml:space="preserve">рансфер-агенту </w:t>
      </w:r>
      <w:r w:rsidR="00D35F46" w:rsidRPr="00BB54B6">
        <w:rPr>
          <w:sz w:val="22"/>
          <w:szCs w:val="22"/>
        </w:rPr>
        <w:t>Регистратора лично</w:t>
      </w:r>
      <w:r w:rsidR="00D35F46" w:rsidRPr="0040385D">
        <w:rPr>
          <w:sz w:val="22"/>
          <w:szCs w:val="22"/>
        </w:rPr>
        <w:t xml:space="preserve"> Акционером</w:t>
      </w:r>
      <w:r w:rsidR="009D4563" w:rsidRPr="0040385D">
        <w:rPr>
          <w:sz w:val="22"/>
          <w:szCs w:val="22"/>
        </w:rPr>
        <w:t xml:space="preserve"> или </w:t>
      </w:r>
      <w:r w:rsidR="008253D3" w:rsidRPr="0040385D">
        <w:rPr>
          <w:sz w:val="22"/>
          <w:szCs w:val="22"/>
        </w:rPr>
        <w:t>его</w:t>
      </w:r>
      <w:r w:rsidR="00F67D77" w:rsidRPr="0040385D">
        <w:rPr>
          <w:sz w:val="22"/>
          <w:szCs w:val="22"/>
        </w:rPr>
        <w:t xml:space="preserve"> уполномоченн</w:t>
      </w:r>
      <w:r w:rsidR="00D35F46">
        <w:rPr>
          <w:sz w:val="22"/>
          <w:szCs w:val="22"/>
        </w:rPr>
        <w:t>ым</w:t>
      </w:r>
      <w:r w:rsidR="00F67D77" w:rsidRPr="0040385D">
        <w:rPr>
          <w:sz w:val="22"/>
          <w:szCs w:val="22"/>
        </w:rPr>
        <w:t xml:space="preserve"> представите</w:t>
      </w:r>
      <w:r w:rsidR="00D35F46">
        <w:rPr>
          <w:sz w:val="22"/>
          <w:szCs w:val="22"/>
        </w:rPr>
        <w:t>лем:</w:t>
      </w:r>
    </w:p>
    <w:p w:rsidR="00FB4F2D" w:rsidRPr="00836505" w:rsidRDefault="00B17D33" w:rsidP="0057363A">
      <w:pPr>
        <w:pStyle w:val="Iauiue1"/>
        <w:numPr>
          <w:ilvl w:val="0"/>
          <w:numId w:val="10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>в</w:t>
      </w:r>
      <w:r w:rsidR="00FB4F2D" w:rsidRPr="004E1903">
        <w:rPr>
          <w:sz w:val="22"/>
          <w:szCs w:val="22"/>
        </w:rPr>
        <w:t xml:space="preserve"> случае предоставления Заявления лично, подпись </w:t>
      </w:r>
      <w:r w:rsidR="00403C0D" w:rsidRPr="004E1903">
        <w:rPr>
          <w:sz w:val="22"/>
          <w:szCs w:val="22"/>
        </w:rPr>
        <w:t>на</w:t>
      </w:r>
      <w:r w:rsidRPr="004E1903">
        <w:rPr>
          <w:sz w:val="22"/>
          <w:szCs w:val="22"/>
        </w:rPr>
        <w:t xml:space="preserve"> Заявлении </w:t>
      </w:r>
      <w:r w:rsidR="00403C0D" w:rsidRPr="004E1903">
        <w:rPr>
          <w:sz w:val="22"/>
          <w:szCs w:val="22"/>
        </w:rPr>
        <w:t xml:space="preserve">совершается </w:t>
      </w:r>
      <w:r w:rsidR="00FB4F2D" w:rsidRPr="004E1903">
        <w:rPr>
          <w:sz w:val="22"/>
          <w:szCs w:val="22"/>
        </w:rPr>
        <w:t xml:space="preserve">в присутствии </w:t>
      </w:r>
      <w:r w:rsidR="00FB4F2D" w:rsidRPr="00D96A56">
        <w:rPr>
          <w:sz w:val="22"/>
          <w:szCs w:val="22"/>
        </w:rPr>
        <w:t>сотрудника Регистратора</w:t>
      </w:r>
      <w:r w:rsidR="0077336B">
        <w:rPr>
          <w:sz w:val="22"/>
          <w:szCs w:val="22"/>
        </w:rPr>
        <w:t xml:space="preserve"> </w:t>
      </w:r>
      <w:r w:rsidR="0077336B" w:rsidRPr="009935D4">
        <w:rPr>
          <w:sz w:val="22"/>
          <w:szCs w:val="22"/>
        </w:rPr>
        <w:t>/</w:t>
      </w:r>
      <w:r w:rsidR="00DA2E64" w:rsidRPr="00BB54B6">
        <w:rPr>
          <w:sz w:val="22"/>
          <w:szCs w:val="22"/>
        </w:rPr>
        <w:t xml:space="preserve"> </w:t>
      </w:r>
      <w:r w:rsidR="00D35F46" w:rsidRPr="00BB54B6">
        <w:rPr>
          <w:sz w:val="22"/>
          <w:szCs w:val="22"/>
        </w:rPr>
        <w:t>т</w:t>
      </w:r>
      <w:r w:rsidR="00DA2E64" w:rsidRPr="00BB54B6">
        <w:rPr>
          <w:sz w:val="22"/>
          <w:szCs w:val="22"/>
        </w:rPr>
        <w:t>рансфер-агента Регистратора</w:t>
      </w:r>
      <w:r w:rsidR="00FB4F2D" w:rsidRPr="0077336B">
        <w:rPr>
          <w:sz w:val="22"/>
          <w:szCs w:val="22"/>
        </w:rPr>
        <w:t>;</w:t>
      </w:r>
    </w:p>
    <w:p w:rsidR="0016571B" w:rsidRPr="0016571B" w:rsidRDefault="00B17D33" w:rsidP="0016571B">
      <w:pPr>
        <w:pStyle w:val="Iauiue1"/>
        <w:numPr>
          <w:ilvl w:val="0"/>
          <w:numId w:val="10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>в</w:t>
      </w:r>
      <w:r w:rsidR="00F67D77" w:rsidRPr="004E1903">
        <w:rPr>
          <w:sz w:val="22"/>
          <w:szCs w:val="22"/>
        </w:rPr>
        <w:t xml:space="preserve"> случае предоставления Заявления уполномоченным представителем, Регистратору </w:t>
      </w:r>
      <w:r w:rsidR="00DA2E64" w:rsidRPr="00BB54B6">
        <w:t xml:space="preserve">/ </w:t>
      </w:r>
      <w:r w:rsidR="0040385D">
        <w:rPr>
          <w:sz w:val="22"/>
          <w:szCs w:val="22"/>
        </w:rPr>
        <w:t xml:space="preserve">филиалу </w:t>
      </w:r>
      <w:r w:rsidR="0040385D" w:rsidRPr="00D96A56">
        <w:rPr>
          <w:sz w:val="22"/>
          <w:szCs w:val="22"/>
        </w:rPr>
        <w:t xml:space="preserve">Регистратора / </w:t>
      </w:r>
      <w:r w:rsidR="00D35F46" w:rsidRPr="0077336B">
        <w:rPr>
          <w:sz w:val="22"/>
          <w:szCs w:val="22"/>
        </w:rPr>
        <w:t>т</w:t>
      </w:r>
      <w:r w:rsidR="00DA2E64" w:rsidRPr="00BB54B6">
        <w:rPr>
          <w:sz w:val="22"/>
          <w:szCs w:val="22"/>
        </w:rPr>
        <w:t xml:space="preserve">рансфер-агенту Регистратора </w:t>
      </w:r>
      <w:r w:rsidR="00F67D77" w:rsidRPr="00D96A56">
        <w:rPr>
          <w:sz w:val="22"/>
          <w:szCs w:val="22"/>
        </w:rPr>
        <w:t>передается оригинал или нотариально удостоверенная</w:t>
      </w:r>
      <w:r w:rsidR="00F67D77" w:rsidRPr="004E1903">
        <w:rPr>
          <w:sz w:val="22"/>
          <w:szCs w:val="22"/>
        </w:rPr>
        <w:t xml:space="preserve"> копия доверенности</w:t>
      </w:r>
      <w:r w:rsidR="00E301A6" w:rsidRPr="004E1903">
        <w:rPr>
          <w:sz w:val="22"/>
          <w:szCs w:val="22"/>
        </w:rPr>
        <w:t>,</w:t>
      </w:r>
      <w:r w:rsidR="00F67D77" w:rsidRPr="004E1903">
        <w:rPr>
          <w:sz w:val="22"/>
          <w:szCs w:val="22"/>
        </w:rPr>
        <w:t xml:space="preserve"> оформленная в</w:t>
      </w:r>
      <w:r w:rsidR="00324FAD">
        <w:rPr>
          <w:sz w:val="22"/>
          <w:szCs w:val="22"/>
        </w:rPr>
        <w:t> </w:t>
      </w:r>
      <w:r w:rsidR="00F67D77" w:rsidRPr="004E1903">
        <w:rPr>
          <w:sz w:val="22"/>
          <w:szCs w:val="22"/>
        </w:rPr>
        <w:t>соответствии с ГК РФ</w:t>
      </w:r>
      <w:r w:rsidR="002675D1">
        <w:rPr>
          <w:sz w:val="22"/>
          <w:szCs w:val="22"/>
        </w:rPr>
        <w:t>, а также</w:t>
      </w:r>
      <w:r w:rsidR="0016571B">
        <w:rPr>
          <w:sz w:val="22"/>
          <w:szCs w:val="22"/>
        </w:rPr>
        <w:t xml:space="preserve"> </w:t>
      </w:r>
      <w:r w:rsidR="0016571B" w:rsidRPr="0016571B">
        <w:rPr>
          <w:sz w:val="22"/>
        </w:rPr>
        <w:t xml:space="preserve">Подтверждение согласия физического лица (уполномоченного представителя Пользователя </w:t>
      </w:r>
      <w:r w:rsidR="00423F21">
        <w:rPr>
          <w:sz w:val="22"/>
        </w:rPr>
        <w:t>ЛКА РН</w:t>
      </w:r>
      <w:r w:rsidR="0016571B" w:rsidRPr="0016571B">
        <w:rPr>
          <w:sz w:val="22"/>
        </w:rPr>
        <w:t>) на обработку персональных данных</w:t>
      </w:r>
      <w:r w:rsidR="0016571B">
        <w:rPr>
          <w:sz w:val="22"/>
        </w:rPr>
        <w:t xml:space="preserve"> (Приложение №8).</w:t>
      </w:r>
    </w:p>
    <w:p w:rsidR="0084521E" w:rsidRPr="004E1903" w:rsidRDefault="00403C0D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>Подпись на Заявлении совершается уполномоченным представителем в присутствии сотрудника Регистратора</w:t>
      </w:r>
      <w:r w:rsidR="0077336B">
        <w:rPr>
          <w:sz w:val="22"/>
          <w:szCs w:val="22"/>
        </w:rPr>
        <w:t xml:space="preserve"> </w:t>
      </w:r>
      <w:r w:rsidR="0077336B" w:rsidRPr="009935D4">
        <w:rPr>
          <w:sz w:val="22"/>
          <w:szCs w:val="22"/>
        </w:rPr>
        <w:t xml:space="preserve">/ </w:t>
      </w:r>
      <w:r w:rsidR="00D35F46" w:rsidRPr="00BB54B6">
        <w:rPr>
          <w:sz w:val="22"/>
          <w:szCs w:val="22"/>
        </w:rPr>
        <w:t>трансфер-агента Регистратора</w:t>
      </w:r>
      <w:r w:rsidRPr="0077336B">
        <w:rPr>
          <w:sz w:val="22"/>
          <w:szCs w:val="22"/>
        </w:rPr>
        <w:t xml:space="preserve"> </w:t>
      </w:r>
      <w:r w:rsidRPr="004E1903">
        <w:rPr>
          <w:sz w:val="22"/>
          <w:szCs w:val="22"/>
        </w:rPr>
        <w:t>(при наличии полномочий в доверенности) или уполномоченный представитель предоставляет Регистратору</w:t>
      </w:r>
      <w:r w:rsidR="00CB65E2" w:rsidRPr="00BB54B6">
        <w:rPr>
          <w:sz w:val="22"/>
          <w:szCs w:val="22"/>
        </w:rPr>
        <w:t>/</w:t>
      </w:r>
      <w:r w:rsidR="0077336B">
        <w:rPr>
          <w:sz w:val="22"/>
          <w:szCs w:val="22"/>
        </w:rPr>
        <w:t xml:space="preserve"> филиалу Регистратора </w:t>
      </w:r>
      <w:r w:rsidR="0077336B" w:rsidRPr="009935D4">
        <w:rPr>
          <w:sz w:val="22"/>
          <w:szCs w:val="22"/>
        </w:rPr>
        <w:t xml:space="preserve">/ </w:t>
      </w:r>
      <w:r w:rsidR="00CB65E2" w:rsidRPr="00BB54B6">
        <w:rPr>
          <w:sz w:val="22"/>
          <w:szCs w:val="22"/>
        </w:rPr>
        <w:t>трансфер-агенту Регистратора</w:t>
      </w:r>
      <w:r w:rsidRPr="0077336B">
        <w:rPr>
          <w:sz w:val="22"/>
          <w:szCs w:val="22"/>
        </w:rPr>
        <w:t xml:space="preserve"> </w:t>
      </w:r>
      <w:r w:rsidRPr="004E1903">
        <w:rPr>
          <w:sz w:val="22"/>
          <w:szCs w:val="22"/>
        </w:rPr>
        <w:t>заявление акционера, подпись которого нотариально удостоверена.</w:t>
      </w:r>
      <w:r w:rsidR="0051172A" w:rsidRPr="004E1903">
        <w:rPr>
          <w:sz w:val="22"/>
          <w:szCs w:val="22"/>
        </w:rPr>
        <w:t xml:space="preserve"> </w:t>
      </w:r>
    </w:p>
    <w:p w:rsidR="0084521E" w:rsidRPr="004E1903" w:rsidRDefault="007D64EA" w:rsidP="00CD5E4B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>Доступ в Личный кабинет акционера уполномоченному представителю юридического лица</w:t>
      </w:r>
      <w:r w:rsidR="00E301A6" w:rsidRPr="004E1903">
        <w:rPr>
          <w:sz w:val="22"/>
          <w:szCs w:val="22"/>
        </w:rPr>
        <w:t>,</w:t>
      </w:r>
      <w:r w:rsidRPr="004E1903">
        <w:rPr>
          <w:sz w:val="22"/>
          <w:szCs w:val="22"/>
        </w:rPr>
        <w:t xml:space="preserve"> </w:t>
      </w:r>
      <w:r w:rsidR="00C95B63" w:rsidRPr="004E1903">
        <w:rPr>
          <w:sz w:val="22"/>
          <w:szCs w:val="22"/>
        </w:rPr>
        <w:t>имеющему</w:t>
      </w:r>
      <w:r w:rsidRPr="004E1903">
        <w:rPr>
          <w:sz w:val="22"/>
          <w:szCs w:val="22"/>
        </w:rPr>
        <w:t xml:space="preserve"> право действовать без доверенности</w:t>
      </w:r>
      <w:r w:rsidR="00E301A6" w:rsidRPr="004E1903">
        <w:rPr>
          <w:sz w:val="22"/>
          <w:szCs w:val="22"/>
        </w:rPr>
        <w:t>,</w:t>
      </w:r>
      <w:r w:rsidRPr="004E1903">
        <w:rPr>
          <w:sz w:val="22"/>
          <w:szCs w:val="22"/>
        </w:rPr>
        <w:t xml:space="preserve"> предоставляется при наличии </w:t>
      </w:r>
      <w:r w:rsidR="00403C0D" w:rsidRPr="004E1903">
        <w:rPr>
          <w:sz w:val="22"/>
          <w:szCs w:val="22"/>
        </w:rPr>
        <w:t xml:space="preserve">у Регистратора </w:t>
      </w:r>
      <w:r w:rsidRPr="004E1903">
        <w:rPr>
          <w:sz w:val="22"/>
          <w:szCs w:val="22"/>
        </w:rPr>
        <w:t>всех необходимых документов, установленных Правилами ведения реестра Регистратора</w:t>
      </w:r>
      <w:r w:rsidR="002675D1">
        <w:rPr>
          <w:sz w:val="22"/>
          <w:szCs w:val="22"/>
        </w:rPr>
        <w:t xml:space="preserve">, а также </w:t>
      </w:r>
      <w:r w:rsidR="002675D1" w:rsidRPr="0016571B">
        <w:rPr>
          <w:sz w:val="22"/>
        </w:rPr>
        <w:t xml:space="preserve">Подтверждение согласия физического лица (уполномоченного представителя Пользователя </w:t>
      </w:r>
      <w:r w:rsidR="00423F21">
        <w:rPr>
          <w:sz w:val="22"/>
        </w:rPr>
        <w:t>ЛКА РН</w:t>
      </w:r>
      <w:r w:rsidR="002675D1" w:rsidRPr="0016571B">
        <w:rPr>
          <w:sz w:val="22"/>
        </w:rPr>
        <w:t>) на обработку персональных данных</w:t>
      </w:r>
      <w:r w:rsidR="002675D1">
        <w:rPr>
          <w:sz w:val="22"/>
        </w:rPr>
        <w:t xml:space="preserve"> (Приложение №8)</w:t>
      </w:r>
      <w:r w:rsidR="00BF1135">
        <w:rPr>
          <w:sz w:val="22"/>
          <w:szCs w:val="22"/>
        </w:rPr>
        <w:t>.</w:t>
      </w:r>
    </w:p>
    <w:p w:rsidR="0084521E" w:rsidRPr="004E1903" w:rsidRDefault="004E0BA6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>Прием З</w:t>
      </w:r>
      <w:r w:rsidR="00DF624D" w:rsidRPr="004E1903">
        <w:rPr>
          <w:sz w:val="22"/>
          <w:szCs w:val="22"/>
        </w:rPr>
        <w:t xml:space="preserve">аявления и документов, необходимых для предоставления услуги акционеру, включая процедуру установления личности заявителя на основании документа, удостоверяющего личность заявителя, осуществляется </w:t>
      </w:r>
      <w:r w:rsidR="00DA2E64" w:rsidRPr="00BB54B6">
        <w:rPr>
          <w:sz w:val="22"/>
          <w:szCs w:val="22"/>
        </w:rPr>
        <w:t>Регистратором /</w:t>
      </w:r>
      <w:r w:rsidR="0040385D" w:rsidRPr="00BB54B6">
        <w:rPr>
          <w:sz w:val="22"/>
          <w:szCs w:val="22"/>
        </w:rPr>
        <w:t xml:space="preserve"> филиалом Регистратора</w:t>
      </w:r>
      <w:r w:rsidR="00DA2E64" w:rsidRPr="00BB54B6">
        <w:rPr>
          <w:sz w:val="22"/>
          <w:szCs w:val="22"/>
        </w:rPr>
        <w:t xml:space="preserve"> </w:t>
      </w:r>
      <w:r w:rsidR="0040385D">
        <w:rPr>
          <w:sz w:val="22"/>
          <w:szCs w:val="22"/>
        </w:rPr>
        <w:t xml:space="preserve">/ </w:t>
      </w:r>
      <w:r w:rsidR="00D35F46" w:rsidRPr="00BB54B6">
        <w:rPr>
          <w:sz w:val="22"/>
          <w:szCs w:val="22"/>
        </w:rPr>
        <w:t>т</w:t>
      </w:r>
      <w:r w:rsidR="00DA2E64" w:rsidRPr="00BB54B6">
        <w:rPr>
          <w:sz w:val="22"/>
          <w:szCs w:val="22"/>
        </w:rPr>
        <w:t>рансфер-агентом Регистратора</w:t>
      </w:r>
      <w:r w:rsidR="00DF624D" w:rsidRPr="0077336B">
        <w:rPr>
          <w:sz w:val="22"/>
          <w:szCs w:val="22"/>
        </w:rPr>
        <w:t xml:space="preserve">. </w:t>
      </w:r>
      <w:r w:rsidR="00DF624D" w:rsidRPr="0040385D">
        <w:rPr>
          <w:sz w:val="22"/>
          <w:szCs w:val="22"/>
        </w:rPr>
        <w:t xml:space="preserve">Осуществление процедуры подключения </w:t>
      </w:r>
      <w:r w:rsidR="004A6A1B" w:rsidRPr="006A14C8">
        <w:rPr>
          <w:sz w:val="22"/>
          <w:szCs w:val="22"/>
        </w:rPr>
        <w:t>З</w:t>
      </w:r>
      <w:r w:rsidR="00DF624D" w:rsidRPr="006A14C8">
        <w:rPr>
          <w:sz w:val="22"/>
          <w:szCs w:val="22"/>
        </w:rPr>
        <w:t xml:space="preserve">аявителя к </w:t>
      </w:r>
      <w:r w:rsidR="00423F21">
        <w:rPr>
          <w:sz w:val="22"/>
          <w:szCs w:val="22"/>
        </w:rPr>
        <w:t>ЛКА РН</w:t>
      </w:r>
      <w:r w:rsidR="00DF624D" w:rsidRPr="006A14C8">
        <w:rPr>
          <w:sz w:val="22"/>
          <w:szCs w:val="22"/>
        </w:rPr>
        <w:t>, в том числе соз</w:t>
      </w:r>
      <w:r w:rsidR="00DF624D" w:rsidRPr="004E1903">
        <w:rPr>
          <w:sz w:val="22"/>
          <w:szCs w:val="22"/>
        </w:rPr>
        <w:t xml:space="preserve">дание учетной записи </w:t>
      </w:r>
      <w:r w:rsidR="004A6A1B">
        <w:rPr>
          <w:sz w:val="22"/>
          <w:szCs w:val="22"/>
        </w:rPr>
        <w:t>П</w:t>
      </w:r>
      <w:r w:rsidR="00DF624D" w:rsidRPr="004E1903">
        <w:rPr>
          <w:sz w:val="22"/>
          <w:szCs w:val="22"/>
        </w:rPr>
        <w:t xml:space="preserve">ользователя и внесение сведений о </w:t>
      </w:r>
      <w:r w:rsidR="004A6A1B">
        <w:rPr>
          <w:sz w:val="22"/>
          <w:szCs w:val="22"/>
        </w:rPr>
        <w:t>З</w:t>
      </w:r>
      <w:r w:rsidR="00DF624D" w:rsidRPr="004E1903">
        <w:rPr>
          <w:sz w:val="22"/>
          <w:szCs w:val="22"/>
        </w:rPr>
        <w:t xml:space="preserve">аявителе, осуществляется </w:t>
      </w:r>
      <w:r w:rsidR="0050458D" w:rsidRPr="004E1903">
        <w:rPr>
          <w:sz w:val="22"/>
          <w:szCs w:val="22"/>
        </w:rPr>
        <w:t>Регистратором</w:t>
      </w:r>
      <w:r w:rsidR="00DF624D" w:rsidRPr="004E1903">
        <w:rPr>
          <w:sz w:val="22"/>
          <w:szCs w:val="22"/>
        </w:rPr>
        <w:t>.</w:t>
      </w:r>
      <w:r w:rsidR="0051172A" w:rsidRPr="004E1903">
        <w:rPr>
          <w:sz w:val="22"/>
          <w:szCs w:val="22"/>
        </w:rPr>
        <w:t xml:space="preserve"> </w:t>
      </w:r>
    </w:p>
    <w:p w:rsidR="0084521E" w:rsidRPr="004E1903" w:rsidRDefault="007B2EE4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lastRenderedPageBreak/>
        <w:t>Данные</w:t>
      </w:r>
      <w:r w:rsidR="004A6A1B">
        <w:rPr>
          <w:sz w:val="22"/>
          <w:szCs w:val="22"/>
        </w:rPr>
        <w:t>,</w:t>
      </w:r>
      <w:r w:rsidRPr="004E1903">
        <w:rPr>
          <w:sz w:val="22"/>
          <w:szCs w:val="22"/>
        </w:rPr>
        <w:t xml:space="preserve"> указанные</w:t>
      </w:r>
      <w:r w:rsidR="00403C0D" w:rsidRPr="004E1903">
        <w:rPr>
          <w:sz w:val="22"/>
          <w:szCs w:val="22"/>
        </w:rPr>
        <w:t xml:space="preserve"> Пользователем</w:t>
      </w:r>
      <w:r w:rsidR="00CE701E" w:rsidRPr="004E1903">
        <w:rPr>
          <w:sz w:val="22"/>
          <w:szCs w:val="22"/>
        </w:rPr>
        <w:t xml:space="preserve"> </w:t>
      </w:r>
      <w:r w:rsidR="00423F21">
        <w:rPr>
          <w:sz w:val="22"/>
          <w:szCs w:val="22"/>
        </w:rPr>
        <w:t>ЛКА РН</w:t>
      </w:r>
      <w:r w:rsidR="004A6A1B">
        <w:rPr>
          <w:sz w:val="22"/>
          <w:szCs w:val="22"/>
        </w:rPr>
        <w:t xml:space="preserve"> -</w:t>
      </w:r>
      <w:r w:rsidR="00CE701E" w:rsidRPr="004E1903">
        <w:rPr>
          <w:sz w:val="22"/>
          <w:szCs w:val="22"/>
        </w:rPr>
        <w:t xml:space="preserve"> ЗЛ</w:t>
      </w:r>
      <w:r w:rsidRPr="004E1903">
        <w:rPr>
          <w:sz w:val="22"/>
          <w:szCs w:val="22"/>
        </w:rPr>
        <w:t xml:space="preserve"> в Заявлении</w:t>
      </w:r>
      <w:r w:rsidR="00E45CF6">
        <w:rPr>
          <w:sz w:val="22"/>
          <w:szCs w:val="22"/>
        </w:rPr>
        <w:t>,</w:t>
      </w:r>
      <w:r w:rsidRPr="004E1903">
        <w:rPr>
          <w:sz w:val="22"/>
          <w:szCs w:val="22"/>
        </w:rPr>
        <w:t xml:space="preserve"> должны совпадать с данными лицевого счета в реестре. В случае </w:t>
      </w:r>
      <w:r w:rsidR="00403C0D" w:rsidRPr="004E1903">
        <w:rPr>
          <w:sz w:val="22"/>
          <w:szCs w:val="22"/>
        </w:rPr>
        <w:t>расхождения</w:t>
      </w:r>
      <w:r w:rsidR="00E301A6" w:rsidRPr="004E1903">
        <w:rPr>
          <w:sz w:val="22"/>
          <w:szCs w:val="22"/>
        </w:rPr>
        <w:t>,</w:t>
      </w:r>
      <w:r w:rsidRPr="004E1903">
        <w:rPr>
          <w:sz w:val="22"/>
          <w:szCs w:val="22"/>
        </w:rPr>
        <w:t xml:space="preserve"> Пользователю</w:t>
      </w:r>
      <w:r w:rsidR="00CE701E" w:rsidRPr="004E1903">
        <w:rPr>
          <w:sz w:val="22"/>
          <w:szCs w:val="22"/>
        </w:rPr>
        <w:t xml:space="preserve"> </w:t>
      </w:r>
      <w:r w:rsidR="00423F21">
        <w:rPr>
          <w:sz w:val="22"/>
          <w:szCs w:val="22"/>
        </w:rPr>
        <w:t>ЛКА РН</w:t>
      </w:r>
      <w:r w:rsidR="00CE701E" w:rsidRPr="004E1903">
        <w:rPr>
          <w:sz w:val="22"/>
          <w:szCs w:val="22"/>
        </w:rPr>
        <w:t xml:space="preserve"> </w:t>
      </w:r>
      <w:r w:rsidR="004A6A1B">
        <w:rPr>
          <w:sz w:val="22"/>
          <w:szCs w:val="22"/>
        </w:rPr>
        <w:t xml:space="preserve">- </w:t>
      </w:r>
      <w:r w:rsidR="00CE701E" w:rsidRPr="004E1903">
        <w:rPr>
          <w:sz w:val="22"/>
          <w:szCs w:val="22"/>
        </w:rPr>
        <w:t>ЗЛ</w:t>
      </w:r>
      <w:r w:rsidRPr="004E1903">
        <w:rPr>
          <w:sz w:val="22"/>
          <w:szCs w:val="22"/>
        </w:rPr>
        <w:t xml:space="preserve"> необходимо внести изменения в данные лицевого счета</w:t>
      </w:r>
      <w:r w:rsidR="00E301A6" w:rsidRPr="004E1903">
        <w:rPr>
          <w:sz w:val="22"/>
          <w:szCs w:val="22"/>
        </w:rPr>
        <w:t>,</w:t>
      </w:r>
      <w:r w:rsidR="00C90224" w:rsidRPr="004E1903">
        <w:rPr>
          <w:sz w:val="22"/>
          <w:szCs w:val="22"/>
        </w:rPr>
        <w:t xml:space="preserve"> открытого в реестре акционеров </w:t>
      </w:r>
      <w:r w:rsidR="00CE701E" w:rsidRPr="004E1903">
        <w:rPr>
          <w:sz w:val="22"/>
          <w:szCs w:val="22"/>
        </w:rPr>
        <w:t>ПАО «НК «Роснефть»</w:t>
      </w:r>
      <w:r w:rsidRPr="004E1903">
        <w:rPr>
          <w:sz w:val="22"/>
          <w:szCs w:val="22"/>
        </w:rPr>
        <w:t xml:space="preserve">, согласно </w:t>
      </w:r>
      <w:r w:rsidR="00C95B63" w:rsidRPr="004E1903">
        <w:rPr>
          <w:sz w:val="22"/>
          <w:szCs w:val="22"/>
        </w:rPr>
        <w:t xml:space="preserve">установленным </w:t>
      </w:r>
      <w:r w:rsidRPr="004E1903">
        <w:rPr>
          <w:sz w:val="22"/>
          <w:szCs w:val="22"/>
        </w:rPr>
        <w:t xml:space="preserve">Правилам ведения реестра Регистратора. </w:t>
      </w:r>
    </w:p>
    <w:p w:rsidR="0084521E" w:rsidRPr="004E1903" w:rsidRDefault="0084521E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 xml:space="preserve">Для </w:t>
      </w:r>
      <w:r w:rsidR="00F0275B" w:rsidRPr="004E1903">
        <w:rPr>
          <w:sz w:val="22"/>
          <w:szCs w:val="22"/>
        </w:rPr>
        <w:t xml:space="preserve">доступа </w:t>
      </w:r>
      <w:r w:rsidR="00FE5A7F">
        <w:rPr>
          <w:sz w:val="22"/>
          <w:szCs w:val="22"/>
        </w:rPr>
        <w:t>в</w:t>
      </w:r>
      <w:r w:rsidR="00F0275B" w:rsidRPr="004E1903">
        <w:rPr>
          <w:sz w:val="22"/>
          <w:szCs w:val="22"/>
        </w:rPr>
        <w:t xml:space="preserve"> </w:t>
      </w:r>
      <w:r w:rsidR="00423F21">
        <w:rPr>
          <w:sz w:val="22"/>
          <w:szCs w:val="22"/>
        </w:rPr>
        <w:t>ЛКА РН</w:t>
      </w:r>
      <w:r w:rsidRPr="004E1903">
        <w:rPr>
          <w:sz w:val="22"/>
          <w:szCs w:val="22"/>
        </w:rPr>
        <w:t xml:space="preserve"> </w:t>
      </w:r>
      <w:r w:rsidR="00F0275B" w:rsidRPr="004E1903">
        <w:rPr>
          <w:sz w:val="22"/>
          <w:szCs w:val="22"/>
        </w:rPr>
        <w:t xml:space="preserve">Пользователь заходит на страницу авторизации </w:t>
      </w:r>
      <w:r w:rsidR="00423F21">
        <w:rPr>
          <w:sz w:val="22"/>
          <w:szCs w:val="22"/>
        </w:rPr>
        <w:t>ЛКА РН</w:t>
      </w:r>
      <w:r w:rsidR="00F0275B" w:rsidRPr="004E1903">
        <w:rPr>
          <w:sz w:val="22"/>
          <w:szCs w:val="22"/>
        </w:rPr>
        <w:t xml:space="preserve"> </w:t>
      </w:r>
      <w:r w:rsidR="004E0BA6" w:rsidRPr="004E1903">
        <w:rPr>
          <w:sz w:val="22"/>
          <w:szCs w:val="22"/>
        </w:rPr>
        <w:t xml:space="preserve">lka.rosneft.ru, </w:t>
      </w:r>
      <w:r w:rsidR="00F0275B" w:rsidRPr="004E1903">
        <w:rPr>
          <w:sz w:val="22"/>
          <w:szCs w:val="22"/>
        </w:rPr>
        <w:t>вводит Логин и Пар</w:t>
      </w:r>
      <w:r w:rsidRPr="004E1903">
        <w:rPr>
          <w:sz w:val="22"/>
          <w:szCs w:val="22"/>
        </w:rPr>
        <w:t xml:space="preserve">оль, полученные при регистрации. </w:t>
      </w:r>
      <w:r w:rsidR="00D104A9" w:rsidRPr="00175E16">
        <w:rPr>
          <w:sz w:val="22"/>
          <w:szCs w:val="22"/>
        </w:rPr>
        <w:t xml:space="preserve">На номер телефона, указанный при регистрации в Заявлении, Пользователю приходит сообщение с кодом подтверждения, после ввода которого при условии успешной аутентификации осуществляется вход в </w:t>
      </w:r>
      <w:r w:rsidR="00423F21">
        <w:rPr>
          <w:sz w:val="22"/>
          <w:szCs w:val="22"/>
        </w:rPr>
        <w:t>ЛКА РН</w:t>
      </w:r>
      <w:r w:rsidR="00343D94">
        <w:rPr>
          <w:sz w:val="22"/>
          <w:szCs w:val="22"/>
        </w:rPr>
        <w:t xml:space="preserve">. </w:t>
      </w:r>
    </w:p>
    <w:p w:rsidR="0084521E" w:rsidRPr="004E1903" w:rsidRDefault="00F0275B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 xml:space="preserve">Во время сеанса работы в </w:t>
      </w:r>
      <w:r w:rsidR="00423F21">
        <w:rPr>
          <w:sz w:val="22"/>
          <w:szCs w:val="22"/>
        </w:rPr>
        <w:t>ЛКА РН</w:t>
      </w:r>
      <w:r w:rsidRPr="004E1903">
        <w:rPr>
          <w:sz w:val="22"/>
          <w:szCs w:val="22"/>
        </w:rPr>
        <w:t xml:space="preserve"> если Пользователь допускает простой в работе, превышающий 25 минут сеанс прерывается Оператором. Для возобновления сеанса потребуется повторный ввод Логина, Пароля</w:t>
      </w:r>
      <w:r w:rsidR="00343D94">
        <w:rPr>
          <w:sz w:val="22"/>
          <w:szCs w:val="22"/>
        </w:rPr>
        <w:t xml:space="preserve">, </w:t>
      </w:r>
      <w:r w:rsidR="00D104A9" w:rsidRPr="00175E16">
        <w:rPr>
          <w:sz w:val="22"/>
          <w:szCs w:val="22"/>
        </w:rPr>
        <w:t>и получение кода подтверждения</w:t>
      </w:r>
      <w:r w:rsidR="00343D94">
        <w:rPr>
          <w:sz w:val="22"/>
          <w:szCs w:val="22"/>
        </w:rPr>
        <w:t>.</w:t>
      </w:r>
      <w:r w:rsidR="00E34422" w:rsidRPr="004E1903">
        <w:rPr>
          <w:sz w:val="22"/>
          <w:szCs w:val="22"/>
        </w:rPr>
        <w:t xml:space="preserve"> </w:t>
      </w:r>
    </w:p>
    <w:p w:rsidR="004E1903" w:rsidRPr="001213FF" w:rsidRDefault="00DF624D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 xml:space="preserve">Ввод Логина и Пароля перед началом работы в </w:t>
      </w:r>
      <w:r w:rsidR="00423F21">
        <w:rPr>
          <w:sz w:val="22"/>
          <w:szCs w:val="22"/>
        </w:rPr>
        <w:t>ЛКА РН</w:t>
      </w:r>
      <w:r w:rsidRPr="004E1903">
        <w:rPr>
          <w:sz w:val="22"/>
          <w:szCs w:val="22"/>
        </w:rPr>
        <w:t xml:space="preserve">, а также наличие у Пользователя действующего номера мобильного </w:t>
      </w:r>
      <w:r w:rsidRPr="004A6A1B">
        <w:rPr>
          <w:sz w:val="22"/>
          <w:szCs w:val="22"/>
        </w:rPr>
        <w:t xml:space="preserve">телефона, </w:t>
      </w:r>
      <w:r w:rsidR="004A6A1B" w:rsidRPr="004A6A1B">
        <w:rPr>
          <w:sz w:val="22"/>
          <w:szCs w:val="22"/>
        </w:rPr>
        <w:t>указа</w:t>
      </w:r>
      <w:r w:rsidRPr="004A6A1B">
        <w:rPr>
          <w:sz w:val="22"/>
          <w:szCs w:val="22"/>
        </w:rPr>
        <w:t>нного в</w:t>
      </w:r>
      <w:r w:rsidRPr="004E1903">
        <w:rPr>
          <w:sz w:val="22"/>
          <w:szCs w:val="22"/>
        </w:rPr>
        <w:t xml:space="preserve"> Заявлении, являются достаточными условиями для идентификации и аутентификации Пользователя, и подтверждают его право </w:t>
      </w:r>
      <w:r w:rsidRPr="001213FF">
        <w:rPr>
          <w:sz w:val="22"/>
          <w:szCs w:val="22"/>
        </w:rPr>
        <w:t xml:space="preserve">пользоваться </w:t>
      </w:r>
      <w:r w:rsidR="00423F21">
        <w:rPr>
          <w:sz w:val="22"/>
          <w:szCs w:val="22"/>
        </w:rPr>
        <w:t>ЛКА РН</w:t>
      </w:r>
      <w:r w:rsidRPr="001213FF">
        <w:rPr>
          <w:sz w:val="22"/>
          <w:szCs w:val="22"/>
        </w:rPr>
        <w:t xml:space="preserve"> в соответствии с условиями, закрепленными настоящими Правилами.</w:t>
      </w:r>
    </w:p>
    <w:p w:rsidR="00B472AF" w:rsidRPr="001213FF" w:rsidRDefault="00864AB9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1213FF">
        <w:rPr>
          <w:sz w:val="22"/>
          <w:szCs w:val="22"/>
        </w:rPr>
        <w:t xml:space="preserve">Формирование Логина и </w:t>
      </w:r>
      <w:r w:rsidR="00B472AF" w:rsidRPr="001213FF">
        <w:rPr>
          <w:sz w:val="22"/>
          <w:szCs w:val="22"/>
        </w:rPr>
        <w:t>Парол</w:t>
      </w:r>
      <w:r w:rsidRPr="001213FF">
        <w:rPr>
          <w:sz w:val="22"/>
          <w:szCs w:val="22"/>
        </w:rPr>
        <w:t>я</w:t>
      </w:r>
      <w:r w:rsidR="00B472AF" w:rsidRPr="001213FF">
        <w:rPr>
          <w:sz w:val="22"/>
          <w:szCs w:val="22"/>
        </w:rPr>
        <w:t xml:space="preserve"> с </w:t>
      </w:r>
      <w:r w:rsidR="004E1903" w:rsidRPr="001213FF">
        <w:rPr>
          <w:sz w:val="22"/>
          <w:szCs w:val="22"/>
        </w:rPr>
        <w:t>учетом установленных требований</w:t>
      </w:r>
      <w:r w:rsidRPr="001213FF">
        <w:rPr>
          <w:sz w:val="22"/>
          <w:szCs w:val="22"/>
        </w:rPr>
        <w:t xml:space="preserve"> Регистратора</w:t>
      </w:r>
      <w:r w:rsidR="004E1903" w:rsidRPr="001213FF">
        <w:rPr>
          <w:sz w:val="22"/>
          <w:szCs w:val="22"/>
        </w:rPr>
        <w:t>:</w:t>
      </w:r>
    </w:p>
    <w:p w:rsidR="00DF624D" w:rsidRPr="004E1903" w:rsidRDefault="00DF624D" w:rsidP="0057363A">
      <w:pPr>
        <w:pStyle w:val="Iauiue1"/>
        <w:numPr>
          <w:ilvl w:val="0"/>
          <w:numId w:val="11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>длина пароля должна составлять не менее 8 символов;</w:t>
      </w:r>
    </w:p>
    <w:p w:rsidR="00DF624D" w:rsidRPr="004E1903" w:rsidRDefault="00DF624D" w:rsidP="0057363A">
      <w:pPr>
        <w:pStyle w:val="Iauiue1"/>
        <w:numPr>
          <w:ilvl w:val="0"/>
          <w:numId w:val="11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>пароль должен содержать символы, относящиеся к 3 (трем) из перечисленных категорий: латинские заглавные буквы (A–Z), латинские строчные буквы (a–z), цифры (0–9), отличные от букв и цифр символы (</w:t>
      </w:r>
      <w:proofErr w:type="gramStart"/>
      <w:r w:rsidRPr="004E1903">
        <w:rPr>
          <w:sz w:val="22"/>
          <w:szCs w:val="22"/>
        </w:rPr>
        <w:t>например, !,</w:t>
      </w:r>
      <w:proofErr w:type="gramEnd"/>
      <w:r w:rsidRPr="004E1903">
        <w:rPr>
          <w:sz w:val="22"/>
          <w:szCs w:val="22"/>
        </w:rPr>
        <w:t xml:space="preserve"> $, #);</w:t>
      </w:r>
    </w:p>
    <w:p w:rsidR="00DF624D" w:rsidRPr="004E1903" w:rsidRDefault="00DF624D" w:rsidP="0057363A">
      <w:pPr>
        <w:pStyle w:val="Iauiue1"/>
        <w:numPr>
          <w:ilvl w:val="0"/>
          <w:numId w:val="11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>пароль не должен содержать логин пользователя или фрагменты имени пользователя длиной больше 2 (двух) символов;</w:t>
      </w:r>
    </w:p>
    <w:p w:rsidR="00DF624D" w:rsidRPr="004E1903" w:rsidRDefault="00DF624D" w:rsidP="0057363A">
      <w:pPr>
        <w:pStyle w:val="Iauiue1"/>
        <w:numPr>
          <w:ilvl w:val="0"/>
          <w:numId w:val="11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 xml:space="preserve">пароль не должен являться словом, присутствующим в словарях, или профессиональным термином, в т. </w:t>
      </w:r>
      <w:r w:rsidR="00B472AF" w:rsidRPr="004E1903">
        <w:rPr>
          <w:sz w:val="22"/>
          <w:szCs w:val="22"/>
        </w:rPr>
        <w:t>ч</w:t>
      </w:r>
      <w:r w:rsidRPr="004E1903">
        <w:rPr>
          <w:sz w:val="22"/>
          <w:szCs w:val="22"/>
        </w:rPr>
        <w:t xml:space="preserve">. </w:t>
      </w:r>
      <w:r w:rsidR="00B472AF" w:rsidRPr="004E1903">
        <w:rPr>
          <w:sz w:val="22"/>
          <w:szCs w:val="22"/>
        </w:rPr>
        <w:t>н</w:t>
      </w:r>
      <w:r w:rsidRPr="004E1903">
        <w:rPr>
          <w:sz w:val="22"/>
          <w:szCs w:val="22"/>
        </w:rPr>
        <w:t>абранным в другой раскладке клавиатуры;</w:t>
      </w:r>
    </w:p>
    <w:p w:rsidR="00DF624D" w:rsidRPr="004E1903" w:rsidRDefault="00DF624D" w:rsidP="0057363A">
      <w:pPr>
        <w:pStyle w:val="Iauiue1"/>
        <w:numPr>
          <w:ilvl w:val="0"/>
          <w:numId w:val="11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 xml:space="preserve">пароль не должен основываться на персональных данных и другой легкодоступной информации (фамилии, имена, даты рождения, телефонные номера, названия организаций, адреса сайтов и т. </w:t>
      </w:r>
      <w:r w:rsidR="00547355">
        <w:rPr>
          <w:sz w:val="22"/>
          <w:szCs w:val="22"/>
        </w:rPr>
        <w:t>п</w:t>
      </w:r>
      <w:r w:rsidRPr="004E1903">
        <w:rPr>
          <w:sz w:val="22"/>
          <w:szCs w:val="22"/>
        </w:rPr>
        <w:t>.);</w:t>
      </w:r>
    </w:p>
    <w:p w:rsidR="0051172A" w:rsidRPr="004E1903" w:rsidRDefault="00DF624D" w:rsidP="0057363A">
      <w:pPr>
        <w:pStyle w:val="Iauiue1"/>
        <w:numPr>
          <w:ilvl w:val="0"/>
          <w:numId w:val="11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>пароль не должен содержать легко угадываемые последовательности символов (1234</w:t>
      </w:r>
      <w:r w:rsidR="00547355">
        <w:rPr>
          <w:sz w:val="22"/>
          <w:szCs w:val="22"/>
        </w:rPr>
        <w:t xml:space="preserve">56, </w:t>
      </w:r>
      <w:proofErr w:type="spellStart"/>
      <w:r w:rsidR="00547355">
        <w:rPr>
          <w:sz w:val="22"/>
          <w:szCs w:val="22"/>
        </w:rPr>
        <w:t>aaabbb</w:t>
      </w:r>
      <w:proofErr w:type="spellEnd"/>
      <w:r w:rsidR="00547355">
        <w:rPr>
          <w:sz w:val="22"/>
          <w:szCs w:val="22"/>
        </w:rPr>
        <w:t xml:space="preserve">, </w:t>
      </w:r>
      <w:proofErr w:type="spellStart"/>
      <w:r w:rsidR="00547355">
        <w:rPr>
          <w:sz w:val="22"/>
          <w:szCs w:val="22"/>
        </w:rPr>
        <w:t>qwerty</w:t>
      </w:r>
      <w:proofErr w:type="spellEnd"/>
      <w:r w:rsidR="00547355">
        <w:rPr>
          <w:sz w:val="22"/>
          <w:szCs w:val="22"/>
        </w:rPr>
        <w:t>, q1w2e3 и т.п</w:t>
      </w:r>
      <w:r w:rsidRPr="004E1903">
        <w:rPr>
          <w:sz w:val="22"/>
          <w:szCs w:val="22"/>
        </w:rPr>
        <w:t>.).</w:t>
      </w:r>
      <w:r w:rsidR="0051172A" w:rsidRPr="004E1903">
        <w:rPr>
          <w:sz w:val="22"/>
          <w:szCs w:val="22"/>
        </w:rPr>
        <w:t xml:space="preserve"> </w:t>
      </w:r>
    </w:p>
    <w:p w:rsidR="00B472AF" w:rsidRDefault="00B472AF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 xml:space="preserve">При создании учетной записи в </w:t>
      </w:r>
      <w:r w:rsidR="00423F21">
        <w:rPr>
          <w:sz w:val="22"/>
          <w:szCs w:val="22"/>
        </w:rPr>
        <w:t>ЛКА РН</w:t>
      </w:r>
      <w:r w:rsidRPr="004E1903">
        <w:rPr>
          <w:sz w:val="22"/>
          <w:szCs w:val="22"/>
        </w:rPr>
        <w:t xml:space="preserve"> Регистратор формирует Логин с учетом </w:t>
      </w:r>
      <w:r w:rsidRPr="00983308">
        <w:rPr>
          <w:sz w:val="22"/>
          <w:szCs w:val="22"/>
        </w:rPr>
        <w:t>данных эл</w:t>
      </w:r>
      <w:r w:rsidR="00FC3302" w:rsidRPr="00983308">
        <w:rPr>
          <w:sz w:val="22"/>
          <w:szCs w:val="22"/>
        </w:rPr>
        <w:t xml:space="preserve">ектронной </w:t>
      </w:r>
      <w:r w:rsidRPr="00983308">
        <w:rPr>
          <w:sz w:val="22"/>
          <w:szCs w:val="22"/>
        </w:rPr>
        <w:t>почты (</w:t>
      </w:r>
      <w:proofErr w:type="spellStart"/>
      <w:r w:rsidRPr="00983308">
        <w:rPr>
          <w:sz w:val="22"/>
          <w:szCs w:val="22"/>
        </w:rPr>
        <w:t>email</w:t>
      </w:r>
      <w:proofErr w:type="spellEnd"/>
      <w:r w:rsidRPr="00983308">
        <w:rPr>
          <w:sz w:val="22"/>
          <w:szCs w:val="22"/>
        </w:rPr>
        <w:t>) указанных в Заявлении.</w:t>
      </w:r>
    </w:p>
    <w:p w:rsidR="0050017E" w:rsidRPr="00E04AF9" w:rsidRDefault="00E04AF9" w:rsidP="007B25F3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E04AF9">
        <w:rPr>
          <w:sz w:val="22"/>
          <w:szCs w:val="22"/>
        </w:rPr>
        <w:t xml:space="preserve">При создании учетной записи для Пользователя </w:t>
      </w:r>
      <w:r w:rsidR="00423F21">
        <w:rPr>
          <w:sz w:val="22"/>
          <w:szCs w:val="22"/>
        </w:rPr>
        <w:t>ЛКА РН</w:t>
      </w:r>
      <w:r w:rsidRPr="00E04AF9">
        <w:rPr>
          <w:sz w:val="22"/>
          <w:szCs w:val="22"/>
        </w:rPr>
        <w:t xml:space="preserve">-ЗЛ, </w:t>
      </w:r>
      <w:r w:rsidRPr="007B25F3">
        <w:rPr>
          <w:sz w:val="22"/>
          <w:szCs w:val="22"/>
        </w:rPr>
        <w:t>в случае наличия</w:t>
      </w:r>
      <w:r w:rsidRPr="00E04AF9">
        <w:rPr>
          <w:sz w:val="22"/>
          <w:szCs w:val="22"/>
        </w:rPr>
        <w:t xml:space="preserve"> двух и более счетов, формируется один Логин и Пароль.</w:t>
      </w:r>
    </w:p>
    <w:p w:rsidR="001C4473" w:rsidRPr="00E45CF6" w:rsidRDefault="008210AE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E45CF6">
        <w:rPr>
          <w:sz w:val="22"/>
          <w:szCs w:val="22"/>
        </w:rPr>
        <w:t xml:space="preserve">Для Пользователя </w:t>
      </w:r>
      <w:r w:rsidR="00423F21">
        <w:rPr>
          <w:sz w:val="22"/>
          <w:szCs w:val="22"/>
        </w:rPr>
        <w:t>ЛКА РН</w:t>
      </w:r>
      <w:r w:rsidR="004A6A1B" w:rsidRPr="00E45CF6">
        <w:rPr>
          <w:sz w:val="22"/>
          <w:szCs w:val="22"/>
        </w:rPr>
        <w:t xml:space="preserve"> </w:t>
      </w:r>
      <w:r w:rsidR="00FA4ABB" w:rsidRPr="00E45CF6">
        <w:rPr>
          <w:sz w:val="22"/>
          <w:szCs w:val="22"/>
        </w:rPr>
        <w:t xml:space="preserve">- </w:t>
      </w:r>
      <w:r w:rsidR="004A6A1B" w:rsidRPr="00E45CF6">
        <w:rPr>
          <w:sz w:val="22"/>
          <w:szCs w:val="22"/>
        </w:rPr>
        <w:t xml:space="preserve">клиента </w:t>
      </w:r>
      <w:r w:rsidRPr="00E45CF6">
        <w:rPr>
          <w:sz w:val="22"/>
          <w:szCs w:val="22"/>
        </w:rPr>
        <w:t>НД</w:t>
      </w:r>
      <w:r w:rsidR="001C4473" w:rsidRPr="00E45CF6">
        <w:rPr>
          <w:sz w:val="22"/>
          <w:szCs w:val="22"/>
        </w:rPr>
        <w:t xml:space="preserve"> </w:t>
      </w:r>
      <w:r w:rsidRPr="00E45CF6">
        <w:rPr>
          <w:sz w:val="22"/>
          <w:szCs w:val="22"/>
        </w:rPr>
        <w:t xml:space="preserve">в случае если имеются два и более </w:t>
      </w:r>
      <w:r w:rsidR="004E1903" w:rsidRPr="00E45CF6">
        <w:rPr>
          <w:sz w:val="22"/>
          <w:szCs w:val="22"/>
        </w:rPr>
        <w:t>счетов</w:t>
      </w:r>
      <w:r w:rsidR="00FA4ABB" w:rsidRPr="00E45CF6">
        <w:rPr>
          <w:sz w:val="22"/>
          <w:szCs w:val="22"/>
        </w:rPr>
        <w:t xml:space="preserve"> депо</w:t>
      </w:r>
      <w:r w:rsidR="004E1903" w:rsidRPr="00E45CF6">
        <w:rPr>
          <w:sz w:val="22"/>
          <w:szCs w:val="22"/>
        </w:rPr>
        <w:t xml:space="preserve"> </w:t>
      </w:r>
      <w:r w:rsidR="00FA4ABB" w:rsidRPr="00E45CF6">
        <w:rPr>
          <w:sz w:val="22"/>
          <w:szCs w:val="22"/>
        </w:rPr>
        <w:t xml:space="preserve">у </w:t>
      </w:r>
      <w:r w:rsidR="00E45CF6">
        <w:rPr>
          <w:sz w:val="22"/>
          <w:szCs w:val="22"/>
        </w:rPr>
        <w:t>н</w:t>
      </w:r>
      <w:r w:rsidR="00FA4ABB" w:rsidRPr="00E45CF6">
        <w:rPr>
          <w:sz w:val="22"/>
          <w:szCs w:val="22"/>
        </w:rPr>
        <w:t>оминальных держателей ценных бумаг</w:t>
      </w:r>
      <w:r w:rsidR="00E45CF6">
        <w:rPr>
          <w:sz w:val="22"/>
          <w:szCs w:val="22"/>
        </w:rPr>
        <w:t xml:space="preserve"> ПАО «НК «Роснефть»</w:t>
      </w:r>
      <w:r w:rsidRPr="00E45CF6">
        <w:rPr>
          <w:sz w:val="22"/>
          <w:szCs w:val="22"/>
        </w:rPr>
        <w:t>,</w:t>
      </w:r>
      <w:r w:rsidR="009714C7" w:rsidRPr="00E45CF6">
        <w:rPr>
          <w:sz w:val="22"/>
          <w:szCs w:val="22"/>
        </w:rPr>
        <w:t xml:space="preserve"> </w:t>
      </w:r>
      <w:r w:rsidR="00E45CF6" w:rsidRPr="00E45CF6">
        <w:rPr>
          <w:sz w:val="22"/>
          <w:szCs w:val="22"/>
        </w:rPr>
        <w:t>при создании Логина использую</w:t>
      </w:r>
      <w:r w:rsidR="001C4473" w:rsidRPr="00E45CF6">
        <w:rPr>
          <w:sz w:val="22"/>
          <w:szCs w:val="22"/>
        </w:rPr>
        <w:t>тся</w:t>
      </w:r>
      <w:r w:rsidRPr="00E45CF6">
        <w:rPr>
          <w:sz w:val="22"/>
          <w:szCs w:val="22"/>
        </w:rPr>
        <w:t xml:space="preserve"> данные эл</w:t>
      </w:r>
      <w:r w:rsidR="004E1903" w:rsidRPr="00E45CF6">
        <w:rPr>
          <w:sz w:val="22"/>
          <w:szCs w:val="22"/>
        </w:rPr>
        <w:t>ектронной</w:t>
      </w:r>
      <w:r w:rsidRPr="00E45CF6">
        <w:rPr>
          <w:sz w:val="22"/>
          <w:szCs w:val="22"/>
        </w:rPr>
        <w:t xml:space="preserve"> почты (</w:t>
      </w:r>
      <w:proofErr w:type="spellStart"/>
      <w:r w:rsidRPr="00E45CF6">
        <w:rPr>
          <w:sz w:val="22"/>
          <w:szCs w:val="22"/>
        </w:rPr>
        <w:t>email</w:t>
      </w:r>
      <w:proofErr w:type="spellEnd"/>
      <w:r w:rsidRPr="00E45CF6">
        <w:rPr>
          <w:sz w:val="22"/>
          <w:szCs w:val="22"/>
        </w:rPr>
        <w:t xml:space="preserve">) указанные в Заявлении с </w:t>
      </w:r>
      <w:r w:rsidR="00126687" w:rsidRPr="00E45CF6">
        <w:rPr>
          <w:sz w:val="22"/>
          <w:szCs w:val="22"/>
        </w:rPr>
        <w:t>проставлением</w:t>
      </w:r>
      <w:r w:rsidRPr="00E45CF6">
        <w:rPr>
          <w:sz w:val="22"/>
          <w:szCs w:val="22"/>
        </w:rPr>
        <w:t xml:space="preserve"> порядкового номера.</w:t>
      </w:r>
    </w:p>
    <w:p w:rsidR="0051172A" w:rsidRPr="004A1B14" w:rsidRDefault="0001524B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A1B14">
        <w:rPr>
          <w:sz w:val="22"/>
          <w:szCs w:val="22"/>
        </w:rPr>
        <w:t xml:space="preserve">Прекращение доступа в </w:t>
      </w:r>
      <w:r w:rsidR="00423F21">
        <w:rPr>
          <w:sz w:val="22"/>
          <w:szCs w:val="22"/>
        </w:rPr>
        <w:t>ЛКА РН</w:t>
      </w:r>
      <w:r w:rsidRPr="004A1B14">
        <w:rPr>
          <w:sz w:val="22"/>
          <w:szCs w:val="22"/>
        </w:rPr>
        <w:t xml:space="preserve"> осуществляется </w:t>
      </w:r>
      <w:r w:rsidR="004E0BA6" w:rsidRPr="004A1B14">
        <w:rPr>
          <w:sz w:val="22"/>
          <w:szCs w:val="22"/>
        </w:rPr>
        <w:t>на основании Заявления</w:t>
      </w:r>
      <w:r w:rsidR="00871863">
        <w:rPr>
          <w:sz w:val="22"/>
          <w:szCs w:val="22"/>
        </w:rPr>
        <w:t xml:space="preserve">, </w:t>
      </w:r>
      <w:r w:rsidR="004E0BA6" w:rsidRPr="004A1B14">
        <w:rPr>
          <w:sz w:val="22"/>
          <w:szCs w:val="22"/>
        </w:rPr>
        <w:t xml:space="preserve">оформленного в соответствии с настоящими Правилами </w:t>
      </w:r>
      <w:r w:rsidR="00FB7E68"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val="x-none" w:eastAsia="x-none"/>
        </w:rPr>
        <w:t>(Приложени</w:t>
      </w:r>
      <w:r w:rsidR="00FA4ABB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я</w:t>
      </w:r>
      <w:r w:rsidR="00FB7E68"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val="x-none" w:eastAsia="x-none"/>
        </w:rPr>
        <w:t xml:space="preserve"> №</w:t>
      </w:r>
      <w:r w:rsidR="004A1B14"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5,</w:t>
      </w:r>
      <w:r w:rsidR="005E6C31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 №</w:t>
      </w:r>
      <w:r w:rsidR="004A1B14"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6)</w:t>
      </w:r>
      <w:r w:rsidR="00FB7E68"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.</w:t>
      </w:r>
    </w:p>
    <w:p w:rsidR="004E1903" w:rsidRPr="004A1B14" w:rsidRDefault="00E4322D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A1B14">
        <w:rPr>
          <w:sz w:val="22"/>
          <w:szCs w:val="22"/>
        </w:rPr>
        <w:lastRenderedPageBreak/>
        <w:t xml:space="preserve">В случае компрометации учетных данных </w:t>
      </w:r>
      <w:r w:rsidR="00423F21">
        <w:rPr>
          <w:sz w:val="22"/>
          <w:szCs w:val="22"/>
        </w:rPr>
        <w:t>ЛКА РН</w:t>
      </w:r>
      <w:r w:rsidRPr="004A1B14">
        <w:rPr>
          <w:sz w:val="22"/>
          <w:szCs w:val="22"/>
        </w:rPr>
        <w:t xml:space="preserve"> (Логина или/и Пароля) Пользователь незамедлительно информирует Регистратор, с последующей подачей </w:t>
      </w:r>
      <w:r w:rsidR="00907961" w:rsidRPr="004A1B14">
        <w:rPr>
          <w:sz w:val="22"/>
          <w:szCs w:val="22"/>
        </w:rPr>
        <w:t>Заявления о компрометации</w:t>
      </w:r>
      <w:r w:rsidR="00FA4ABB">
        <w:rPr>
          <w:sz w:val="22"/>
          <w:szCs w:val="22"/>
        </w:rPr>
        <w:t xml:space="preserve"> (Приложение №7)</w:t>
      </w:r>
      <w:r w:rsidR="00907961" w:rsidRPr="004A1B14">
        <w:rPr>
          <w:sz w:val="22"/>
          <w:szCs w:val="22"/>
        </w:rPr>
        <w:t xml:space="preserve"> и </w:t>
      </w:r>
      <w:r w:rsidRPr="004A1B14">
        <w:rPr>
          <w:sz w:val="22"/>
          <w:szCs w:val="22"/>
        </w:rPr>
        <w:t>Заявления об изменении данных (Приложени</w:t>
      </w:r>
      <w:r w:rsidR="00FA4ABB">
        <w:rPr>
          <w:sz w:val="22"/>
          <w:szCs w:val="22"/>
        </w:rPr>
        <w:t>я</w:t>
      </w:r>
      <w:r w:rsidRPr="004A1B14">
        <w:rPr>
          <w:sz w:val="22"/>
          <w:szCs w:val="22"/>
        </w:rPr>
        <w:t xml:space="preserve"> №</w:t>
      </w:r>
      <w:r w:rsidR="00FA4ABB">
        <w:rPr>
          <w:sz w:val="22"/>
          <w:szCs w:val="22"/>
        </w:rPr>
        <w:t>3,</w:t>
      </w:r>
      <w:r w:rsidR="005E6C31">
        <w:rPr>
          <w:sz w:val="22"/>
          <w:szCs w:val="22"/>
        </w:rPr>
        <w:t xml:space="preserve"> №</w:t>
      </w:r>
      <w:r w:rsidR="00FA4ABB">
        <w:rPr>
          <w:sz w:val="22"/>
          <w:szCs w:val="22"/>
        </w:rPr>
        <w:t>4</w:t>
      </w:r>
      <w:r w:rsidRPr="004A1B14">
        <w:rPr>
          <w:sz w:val="22"/>
          <w:szCs w:val="22"/>
        </w:rPr>
        <w:t>)</w:t>
      </w:r>
      <w:r w:rsidR="00217BF2">
        <w:rPr>
          <w:sz w:val="22"/>
          <w:szCs w:val="22"/>
        </w:rPr>
        <w:t xml:space="preserve"> </w:t>
      </w:r>
      <w:r w:rsidR="00217BF2" w:rsidRPr="004A1B14">
        <w:rPr>
          <w:sz w:val="22"/>
          <w:szCs w:val="22"/>
        </w:rPr>
        <w:t>оформленн</w:t>
      </w:r>
      <w:r w:rsidR="00217BF2">
        <w:rPr>
          <w:sz w:val="22"/>
          <w:szCs w:val="22"/>
        </w:rPr>
        <w:t>ых</w:t>
      </w:r>
      <w:r w:rsidR="00217BF2" w:rsidRPr="004A1B14">
        <w:rPr>
          <w:sz w:val="22"/>
          <w:szCs w:val="22"/>
        </w:rPr>
        <w:t xml:space="preserve"> в соответствии с настоящими Правилами</w:t>
      </w:r>
      <w:r w:rsidR="00FA4ABB">
        <w:rPr>
          <w:sz w:val="22"/>
          <w:szCs w:val="22"/>
        </w:rPr>
        <w:t>.</w:t>
      </w:r>
      <w:r w:rsidR="004E1903" w:rsidRPr="004A1B14">
        <w:rPr>
          <w:sz w:val="22"/>
          <w:szCs w:val="22"/>
        </w:rPr>
        <w:t xml:space="preserve"> </w:t>
      </w:r>
    </w:p>
    <w:p w:rsidR="004E1903" w:rsidRPr="00217BF2" w:rsidRDefault="008210AE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217BF2">
        <w:rPr>
          <w:sz w:val="22"/>
          <w:szCs w:val="22"/>
        </w:rPr>
        <w:t xml:space="preserve">Блокировка доступа </w:t>
      </w:r>
      <w:r w:rsidR="00ED19CB">
        <w:rPr>
          <w:sz w:val="22"/>
          <w:szCs w:val="22"/>
        </w:rPr>
        <w:t>в</w:t>
      </w:r>
      <w:r w:rsidRPr="00217BF2">
        <w:rPr>
          <w:sz w:val="22"/>
          <w:szCs w:val="22"/>
        </w:rPr>
        <w:t xml:space="preserve"> </w:t>
      </w:r>
      <w:r w:rsidR="00423F21">
        <w:rPr>
          <w:sz w:val="22"/>
          <w:szCs w:val="22"/>
        </w:rPr>
        <w:t>ЛКА РН</w:t>
      </w:r>
      <w:r w:rsidRPr="00217BF2">
        <w:rPr>
          <w:sz w:val="22"/>
          <w:szCs w:val="22"/>
        </w:rPr>
        <w:t xml:space="preserve"> осуществляется </w:t>
      </w:r>
      <w:r w:rsidR="00FA4ABB" w:rsidRPr="00217BF2">
        <w:rPr>
          <w:sz w:val="22"/>
          <w:szCs w:val="22"/>
        </w:rPr>
        <w:t xml:space="preserve">Регистратором при обращении Пользователя </w:t>
      </w:r>
      <w:r w:rsidR="00423F21">
        <w:rPr>
          <w:sz w:val="22"/>
          <w:szCs w:val="22"/>
        </w:rPr>
        <w:t>ЛКА РН</w:t>
      </w:r>
      <w:r w:rsidR="00FA4ABB" w:rsidRPr="00B13C6F">
        <w:rPr>
          <w:sz w:val="22"/>
          <w:szCs w:val="22"/>
        </w:rPr>
        <w:t xml:space="preserve"> </w:t>
      </w:r>
      <w:r w:rsidRPr="00B13C6F">
        <w:rPr>
          <w:sz w:val="22"/>
          <w:szCs w:val="22"/>
        </w:rPr>
        <w:t>по телефону</w:t>
      </w:r>
      <w:r w:rsidR="00FA4ABB" w:rsidRPr="00B13C6F">
        <w:rPr>
          <w:sz w:val="22"/>
          <w:szCs w:val="22"/>
        </w:rPr>
        <w:t xml:space="preserve"> Регистратора, указанному</w:t>
      </w:r>
      <w:r w:rsidR="00FA4ABB" w:rsidRPr="00217BF2">
        <w:rPr>
          <w:sz w:val="22"/>
          <w:szCs w:val="22"/>
        </w:rPr>
        <w:t xml:space="preserve"> в Регламенте</w:t>
      </w:r>
      <w:r w:rsidRPr="00217BF2">
        <w:rPr>
          <w:sz w:val="22"/>
          <w:szCs w:val="22"/>
        </w:rPr>
        <w:t xml:space="preserve">, после уведомления о компрометации, с учетом кодового слова, указанного в Заявлении, а также иных сведений по запросу Регистратора. </w:t>
      </w:r>
    </w:p>
    <w:p w:rsidR="00403C0D" w:rsidRDefault="00DF624D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4E1903">
        <w:rPr>
          <w:sz w:val="22"/>
          <w:szCs w:val="22"/>
        </w:rPr>
        <w:t xml:space="preserve">Действия, осуществляемые в </w:t>
      </w:r>
      <w:r w:rsidR="00423F21">
        <w:rPr>
          <w:sz w:val="22"/>
          <w:szCs w:val="22"/>
        </w:rPr>
        <w:t>ЛКА РН</w:t>
      </w:r>
      <w:r w:rsidRPr="004E1903">
        <w:rPr>
          <w:sz w:val="22"/>
          <w:szCs w:val="22"/>
        </w:rPr>
        <w:t xml:space="preserve">, дата и время поступления </w:t>
      </w:r>
      <w:r w:rsidR="0050458D" w:rsidRPr="004E1903">
        <w:rPr>
          <w:sz w:val="22"/>
          <w:szCs w:val="22"/>
        </w:rPr>
        <w:t xml:space="preserve">сообщений </w:t>
      </w:r>
      <w:r w:rsidRPr="004E1903">
        <w:rPr>
          <w:sz w:val="22"/>
          <w:szCs w:val="22"/>
        </w:rPr>
        <w:t xml:space="preserve">в </w:t>
      </w:r>
      <w:r w:rsidR="00423F21">
        <w:rPr>
          <w:sz w:val="22"/>
          <w:szCs w:val="22"/>
        </w:rPr>
        <w:t>ЛКА РН</w:t>
      </w:r>
      <w:r w:rsidRPr="004E1903">
        <w:rPr>
          <w:sz w:val="22"/>
          <w:szCs w:val="22"/>
        </w:rPr>
        <w:t xml:space="preserve"> определяются по московскому времени (системное время) и фиксируются автоматически.</w:t>
      </w:r>
    </w:p>
    <w:p w:rsidR="00D104A9" w:rsidRDefault="00D104A9" w:rsidP="0057363A">
      <w:pPr>
        <w:pStyle w:val="Iauiue1"/>
        <w:numPr>
          <w:ilvl w:val="1"/>
          <w:numId w:val="8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983308">
        <w:rPr>
          <w:sz w:val="22"/>
          <w:szCs w:val="22"/>
        </w:rPr>
        <w:t xml:space="preserve">Техническая поддержка Пользователей по работе с </w:t>
      </w:r>
      <w:r w:rsidR="00423F21">
        <w:rPr>
          <w:sz w:val="22"/>
          <w:szCs w:val="22"/>
        </w:rPr>
        <w:t>ЛКА РН</w:t>
      </w:r>
      <w:r w:rsidRPr="00983308">
        <w:rPr>
          <w:sz w:val="22"/>
          <w:szCs w:val="22"/>
        </w:rPr>
        <w:t xml:space="preserve"> осуществляется по электронной почте </w:t>
      </w:r>
      <w:hyperlink r:id="rId9" w:history="1">
        <w:r w:rsidRPr="00983308">
          <w:rPr>
            <w:sz w:val="22"/>
            <w:szCs w:val="22"/>
          </w:rPr>
          <w:t>lka@sibintek.ru</w:t>
        </w:r>
      </w:hyperlink>
      <w:r w:rsidRPr="00983308">
        <w:rPr>
          <w:sz w:val="22"/>
          <w:szCs w:val="22"/>
        </w:rPr>
        <w:t xml:space="preserve">.  Инструкции по работе с </w:t>
      </w:r>
      <w:r w:rsidR="00423F21">
        <w:rPr>
          <w:sz w:val="22"/>
          <w:szCs w:val="22"/>
        </w:rPr>
        <w:t>ЛКА РН</w:t>
      </w:r>
      <w:r w:rsidRPr="00983308">
        <w:rPr>
          <w:sz w:val="22"/>
          <w:szCs w:val="22"/>
        </w:rPr>
        <w:t xml:space="preserve"> доступны в разделе «Помощь».</w:t>
      </w:r>
    </w:p>
    <w:p w:rsidR="0001239D" w:rsidRPr="001213FF" w:rsidRDefault="009D3FD4" w:rsidP="001213FF">
      <w:pPr>
        <w:pStyle w:val="111"/>
        <w:numPr>
          <w:ilvl w:val="0"/>
          <w:numId w:val="0"/>
        </w:numPr>
        <w:tabs>
          <w:tab w:val="left" w:pos="709"/>
        </w:tabs>
        <w:spacing w:before="240" w:after="240" w:line="276" w:lineRule="auto"/>
        <w:jc w:val="center"/>
        <w:rPr>
          <w:rStyle w:val="1e"/>
          <w:rFonts w:ascii="Times New Roman" w:hAnsi="Times New Roman" w:cs="Times New Roman"/>
          <w:b/>
          <w:sz w:val="22"/>
          <w:szCs w:val="22"/>
        </w:rPr>
      </w:pPr>
      <w:r w:rsidRPr="001213FF">
        <w:rPr>
          <w:rStyle w:val="1e"/>
          <w:rFonts w:ascii="Times New Roman" w:hAnsi="Times New Roman" w:cs="Times New Roman"/>
          <w:b/>
          <w:color w:val="000000"/>
          <w:sz w:val="22"/>
          <w:szCs w:val="22"/>
          <w:lang w:eastAsia="x-none"/>
        </w:rPr>
        <w:t xml:space="preserve">5. </w:t>
      </w:r>
      <w:r w:rsidR="007B227F" w:rsidRPr="001213FF">
        <w:rPr>
          <w:rStyle w:val="1e"/>
          <w:rFonts w:ascii="Times New Roman" w:hAnsi="Times New Roman" w:cs="Times New Roman"/>
          <w:b/>
          <w:color w:val="000000"/>
          <w:sz w:val="22"/>
          <w:szCs w:val="22"/>
          <w:lang w:eastAsia="x-none"/>
        </w:rPr>
        <w:t xml:space="preserve"> </w:t>
      </w:r>
      <w:r w:rsidR="00E301A6" w:rsidRPr="001213FF">
        <w:rPr>
          <w:rStyle w:val="1e"/>
          <w:rFonts w:ascii="Times New Roman" w:hAnsi="Times New Roman" w:cs="Times New Roman"/>
          <w:b/>
          <w:color w:val="000000"/>
          <w:sz w:val="22"/>
          <w:szCs w:val="22"/>
          <w:lang w:eastAsia="x-none"/>
        </w:rPr>
        <w:t>ПРАВА И ОБЯЗАННОСТИ ПОЛЬЗОВАТЕЛЯ</w:t>
      </w:r>
    </w:p>
    <w:p w:rsidR="0089303C" w:rsidRPr="009714C7" w:rsidRDefault="00C12631" w:rsidP="0057363A">
      <w:pPr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</w:t>
      </w:r>
      <w:r w:rsidR="0089303C" w:rsidRPr="009714C7">
        <w:rPr>
          <w:b/>
          <w:bCs/>
          <w:i/>
          <w:iCs/>
          <w:sz w:val="22"/>
          <w:szCs w:val="22"/>
        </w:rPr>
        <w:t>бязан</w:t>
      </w:r>
      <w:r>
        <w:rPr>
          <w:b/>
          <w:bCs/>
          <w:i/>
          <w:iCs/>
          <w:sz w:val="22"/>
          <w:szCs w:val="22"/>
        </w:rPr>
        <w:t>ности Пользователя</w:t>
      </w:r>
      <w:r w:rsidR="0089303C" w:rsidRPr="009714C7">
        <w:rPr>
          <w:b/>
          <w:bCs/>
          <w:i/>
          <w:iCs/>
          <w:sz w:val="22"/>
          <w:szCs w:val="22"/>
        </w:rPr>
        <w:t>:</w:t>
      </w:r>
    </w:p>
    <w:p w:rsidR="001C4473" w:rsidRPr="0077336B" w:rsidRDefault="001C4473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77336B">
        <w:rPr>
          <w:bCs/>
          <w:iCs/>
          <w:sz w:val="22"/>
          <w:szCs w:val="22"/>
        </w:rPr>
        <w:t>Получит</w:t>
      </w:r>
      <w:r w:rsidR="00C12631" w:rsidRPr="0077336B">
        <w:rPr>
          <w:bCs/>
          <w:iCs/>
          <w:sz w:val="22"/>
          <w:szCs w:val="22"/>
        </w:rPr>
        <w:t>ь в офисе/филиале Регистратора</w:t>
      </w:r>
      <w:r w:rsidR="00111C17" w:rsidRPr="0077336B">
        <w:rPr>
          <w:bCs/>
          <w:iCs/>
          <w:sz w:val="22"/>
          <w:szCs w:val="22"/>
        </w:rPr>
        <w:t xml:space="preserve"> </w:t>
      </w:r>
      <w:r w:rsidR="00C12631" w:rsidRPr="0077336B">
        <w:rPr>
          <w:bCs/>
          <w:iCs/>
          <w:sz w:val="22"/>
          <w:szCs w:val="22"/>
        </w:rPr>
        <w:t>Логин и П</w:t>
      </w:r>
      <w:r w:rsidRPr="0077336B">
        <w:rPr>
          <w:bCs/>
          <w:iCs/>
          <w:sz w:val="22"/>
          <w:szCs w:val="22"/>
        </w:rPr>
        <w:t xml:space="preserve">ароль для активации </w:t>
      </w:r>
      <w:r w:rsidR="00423F21">
        <w:rPr>
          <w:bCs/>
          <w:iCs/>
          <w:sz w:val="22"/>
          <w:szCs w:val="22"/>
        </w:rPr>
        <w:t>ЛКА РН</w:t>
      </w:r>
      <w:r w:rsidR="004E1903" w:rsidRPr="0077336B">
        <w:rPr>
          <w:bCs/>
          <w:iCs/>
          <w:sz w:val="22"/>
          <w:szCs w:val="22"/>
        </w:rPr>
        <w:t>.</w:t>
      </w:r>
    </w:p>
    <w:p w:rsidR="00CC4382" w:rsidRPr="00BB54B6" w:rsidRDefault="0040385D" w:rsidP="008F0C7F">
      <w:pPr>
        <w:pStyle w:val="Iauiue1"/>
        <w:numPr>
          <w:ilvl w:val="2"/>
          <w:numId w:val="6"/>
        </w:numPr>
        <w:tabs>
          <w:tab w:val="left" w:pos="0"/>
          <w:tab w:val="left" w:pos="709"/>
        </w:tabs>
        <w:spacing w:before="240" w:after="240" w:line="276" w:lineRule="auto"/>
        <w:ind w:left="0" w:firstLine="0"/>
        <w:rPr>
          <w:sz w:val="22"/>
          <w:szCs w:val="22"/>
        </w:rPr>
      </w:pPr>
      <w:r w:rsidRPr="00BB54B6">
        <w:rPr>
          <w:sz w:val="22"/>
          <w:szCs w:val="22"/>
        </w:rPr>
        <w:t>Пароль</w:t>
      </w:r>
      <w:r w:rsidR="00111C17" w:rsidRPr="00BB54B6">
        <w:rPr>
          <w:sz w:val="22"/>
          <w:szCs w:val="22"/>
        </w:rPr>
        <w:t xml:space="preserve">, </w:t>
      </w:r>
      <w:r w:rsidR="006A14C8" w:rsidRPr="00BB54B6">
        <w:rPr>
          <w:sz w:val="22"/>
          <w:szCs w:val="22"/>
        </w:rPr>
        <w:t xml:space="preserve">для активации </w:t>
      </w:r>
      <w:r w:rsidR="00423F21">
        <w:rPr>
          <w:sz w:val="22"/>
          <w:szCs w:val="22"/>
        </w:rPr>
        <w:t>ЛКА РН</w:t>
      </w:r>
      <w:r w:rsidR="008F0C7F">
        <w:rPr>
          <w:sz w:val="22"/>
          <w:szCs w:val="22"/>
        </w:rPr>
        <w:t>,</w:t>
      </w:r>
      <w:r w:rsidR="006A14C8" w:rsidRPr="00BB54B6">
        <w:rPr>
          <w:sz w:val="22"/>
          <w:szCs w:val="22"/>
        </w:rPr>
        <w:t xml:space="preserve"> </w:t>
      </w:r>
      <w:r w:rsidR="00111C17" w:rsidRPr="00BB54B6">
        <w:rPr>
          <w:sz w:val="22"/>
          <w:szCs w:val="22"/>
        </w:rPr>
        <w:t>с</w:t>
      </w:r>
      <w:r w:rsidR="003663DB" w:rsidRPr="00BB54B6">
        <w:rPr>
          <w:sz w:val="22"/>
          <w:szCs w:val="22"/>
        </w:rPr>
        <w:t>генерированный</w:t>
      </w:r>
      <w:r w:rsidR="00111C17" w:rsidRPr="00BB54B6">
        <w:rPr>
          <w:sz w:val="22"/>
          <w:szCs w:val="22"/>
        </w:rPr>
        <w:t xml:space="preserve"> </w:t>
      </w:r>
      <w:r w:rsidR="006A14C8" w:rsidRPr="00BB54B6">
        <w:rPr>
          <w:sz w:val="22"/>
          <w:szCs w:val="22"/>
        </w:rPr>
        <w:t>на основании</w:t>
      </w:r>
      <w:r w:rsidR="00111C17" w:rsidRPr="00BB54B6">
        <w:rPr>
          <w:sz w:val="22"/>
          <w:szCs w:val="22"/>
        </w:rPr>
        <w:t xml:space="preserve"> Заявлени</w:t>
      </w:r>
      <w:r w:rsidR="00D35F46" w:rsidRPr="00BB54B6">
        <w:rPr>
          <w:sz w:val="22"/>
          <w:szCs w:val="22"/>
        </w:rPr>
        <w:t>я</w:t>
      </w:r>
      <w:r w:rsidR="008F0C7F">
        <w:rPr>
          <w:sz w:val="22"/>
          <w:szCs w:val="22"/>
        </w:rPr>
        <w:t>,</w:t>
      </w:r>
      <w:r w:rsidR="00D35F46" w:rsidRPr="00BB54B6">
        <w:rPr>
          <w:sz w:val="22"/>
          <w:szCs w:val="22"/>
        </w:rPr>
        <w:t xml:space="preserve"> предоставленного</w:t>
      </w:r>
      <w:r w:rsidR="00111C17" w:rsidRPr="00BB54B6">
        <w:rPr>
          <w:sz w:val="22"/>
          <w:szCs w:val="22"/>
        </w:rPr>
        <w:t xml:space="preserve"> в пункт приема </w:t>
      </w:r>
      <w:r w:rsidR="008F5946" w:rsidRPr="00BB54B6">
        <w:rPr>
          <w:sz w:val="22"/>
          <w:szCs w:val="22"/>
        </w:rPr>
        <w:t>Т</w:t>
      </w:r>
      <w:r w:rsidR="00111C17" w:rsidRPr="00BB54B6">
        <w:rPr>
          <w:sz w:val="22"/>
          <w:szCs w:val="22"/>
        </w:rPr>
        <w:t>рансфер-агента Регистратора, направля</w:t>
      </w:r>
      <w:r w:rsidR="008F0C7F">
        <w:rPr>
          <w:sz w:val="22"/>
          <w:szCs w:val="22"/>
        </w:rPr>
        <w:t>е</w:t>
      </w:r>
      <w:r w:rsidR="00111C17" w:rsidRPr="00BB54B6">
        <w:rPr>
          <w:sz w:val="22"/>
          <w:szCs w:val="22"/>
        </w:rPr>
        <w:t xml:space="preserve">тся Регистратором Пользователю </w:t>
      </w:r>
      <w:r w:rsidR="00423F21">
        <w:rPr>
          <w:sz w:val="22"/>
          <w:szCs w:val="22"/>
        </w:rPr>
        <w:t>ЛКА РН</w:t>
      </w:r>
      <w:r w:rsidR="00111C17" w:rsidRPr="00BB54B6">
        <w:rPr>
          <w:sz w:val="22"/>
          <w:szCs w:val="22"/>
        </w:rPr>
        <w:t xml:space="preserve"> по почтовому адресу, сведения о котором содержатся в данных лицевого счета или данных содержащихся в Заявлении Пользователя </w:t>
      </w:r>
      <w:r w:rsidR="00423F21">
        <w:rPr>
          <w:sz w:val="22"/>
          <w:szCs w:val="22"/>
        </w:rPr>
        <w:t>ЛКА РН</w:t>
      </w:r>
      <w:r w:rsidR="00111C17" w:rsidRPr="00BB54B6">
        <w:rPr>
          <w:sz w:val="22"/>
          <w:szCs w:val="22"/>
        </w:rPr>
        <w:t>.</w:t>
      </w:r>
    </w:p>
    <w:p w:rsidR="00CC4382" w:rsidRPr="00BB54B6" w:rsidRDefault="00CC4382" w:rsidP="00BB54B6">
      <w:pPr>
        <w:pStyle w:val="af5"/>
        <w:numPr>
          <w:ilvl w:val="2"/>
          <w:numId w:val="6"/>
        </w:numPr>
        <w:tabs>
          <w:tab w:val="left" w:pos="709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BB54B6">
        <w:rPr>
          <w:rFonts w:eastAsia="Arial Unicode MS" w:cs="Arial Unicode MS"/>
          <w:sz w:val="22"/>
          <w:szCs w:val="22"/>
        </w:rPr>
        <w:t xml:space="preserve">Пользователь </w:t>
      </w:r>
      <w:r w:rsidR="00423F21">
        <w:rPr>
          <w:rFonts w:eastAsia="Arial Unicode MS" w:cs="Arial Unicode MS"/>
          <w:sz w:val="22"/>
          <w:szCs w:val="22"/>
        </w:rPr>
        <w:t>ЛКА РН</w:t>
      </w:r>
      <w:r w:rsidRPr="00BB54B6">
        <w:rPr>
          <w:rFonts w:eastAsia="Arial Unicode MS" w:cs="Arial Unicode MS"/>
          <w:sz w:val="22"/>
          <w:szCs w:val="22"/>
        </w:rPr>
        <w:t xml:space="preserve"> несет риски, связанные с направлением Парол</w:t>
      </w:r>
      <w:r w:rsidR="006A14C8" w:rsidRPr="00BB54B6">
        <w:rPr>
          <w:rFonts w:eastAsia="Arial Unicode MS" w:cs="Arial Unicode MS"/>
          <w:sz w:val="22"/>
          <w:szCs w:val="22"/>
        </w:rPr>
        <w:t>я</w:t>
      </w:r>
      <w:r w:rsidRPr="00BB54B6">
        <w:rPr>
          <w:rFonts w:eastAsia="Arial Unicode MS" w:cs="Arial Unicode MS"/>
          <w:sz w:val="22"/>
          <w:szCs w:val="22"/>
        </w:rPr>
        <w:t xml:space="preserve"> </w:t>
      </w:r>
      <w:r w:rsidR="006A14C8" w:rsidRPr="006A14C8">
        <w:rPr>
          <w:bCs/>
          <w:iCs/>
          <w:sz w:val="22"/>
          <w:szCs w:val="22"/>
        </w:rPr>
        <w:t xml:space="preserve">для активации </w:t>
      </w:r>
      <w:r w:rsidR="00423F21">
        <w:rPr>
          <w:bCs/>
          <w:iCs/>
          <w:sz w:val="22"/>
          <w:szCs w:val="22"/>
        </w:rPr>
        <w:t>ЛКА РН</w:t>
      </w:r>
      <w:r w:rsidR="006A14C8" w:rsidRPr="006A14C8">
        <w:rPr>
          <w:color w:val="FF0000"/>
          <w:sz w:val="22"/>
          <w:szCs w:val="22"/>
        </w:rPr>
        <w:t xml:space="preserve"> </w:t>
      </w:r>
      <w:r w:rsidRPr="00BB54B6">
        <w:rPr>
          <w:rFonts w:eastAsia="Arial Unicode MS" w:cs="Arial Unicode MS"/>
          <w:sz w:val="22"/>
          <w:szCs w:val="22"/>
        </w:rPr>
        <w:t>почтовым отправлением (в случа</w:t>
      </w:r>
      <w:r w:rsidR="006A14C8">
        <w:rPr>
          <w:rFonts w:eastAsia="Arial Unicode MS" w:cs="Arial Unicode MS"/>
          <w:sz w:val="22"/>
          <w:szCs w:val="22"/>
        </w:rPr>
        <w:t>ях</w:t>
      </w:r>
      <w:r w:rsidRPr="00BB54B6">
        <w:rPr>
          <w:rFonts w:eastAsia="Arial Unicode MS" w:cs="Arial Unicode MS"/>
          <w:sz w:val="22"/>
          <w:szCs w:val="22"/>
        </w:rPr>
        <w:t xml:space="preserve">, </w:t>
      </w:r>
      <w:r w:rsidR="006A14C8">
        <w:rPr>
          <w:rFonts w:eastAsia="Arial Unicode MS" w:cs="Arial Unicode MS"/>
          <w:sz w:val="22"/>
          <w:szCs w:val="22"/>
        </w:rPr>
        <w:t>когда</w:t>
      </w:r>
      <w:r w:rsidRPr="00BB54B6">
        <w:rPr>
          <w:rFonts w:eastAsia="Arial Unicode MS" w:cs="Arial Unicode MS"/>
          <w:sz w:val="22"/>
          <w:szCs w:val="22"/>
        </w:rPr>
        <w:t xml:space="preserve"> направление Парол</w:t>
      </w:r>
      <w:r w:rsidR="006A14C8" w:rsidRPr="00BB54B6">
        <w:rPr>
          <w:rFonts w:eastAsia="Arial Unicode MS" w:cs="Arial Unicode MS"/>
          <w:sz w:val="22"/>
          <w:szCs w:val="22"/>
        </w:rPr>
        <w:t>я</w:t>
      </w:r>
      <w:r w:rsidRPr="00BB54B6">
        <w:rPr>
          <w:rFonts w:eastAsia="Arial Unicode MS" w:cs="Arial Unicode MS"/>
          <w:sz w:val="22"/>
          <w:szCs w:val="22"/>
        </w:rPr>
        <w:t xml:space="preserve"> </w:t>
      </w:r>
      <w:r w:rsidR="00D35F46" w:rsidRPr="00251DE8">
        <w:rPr>
          <w:rFonts w:eastAsia="Arial Unicode MS" w:cs="Arial Unicode MS"/>
          <w:sz w:val="22"/>
          <w:szCs w:val="22"/>
        </w:rPr>
        <w:t>почтовым отправлением</w:t>
      </w:r>
      <w:r w:rsidR="006A14C8" w:rsidRPr="00BB54B6">
        <w:rPr>
          <w:rFonts w:eastAsia="Arial Unicode MS" w:cs="Arial Unicode MS"/>
          <w:sz w:val="22"/>
          <w:szCs w:val="22"/>
        </w:rPr>
        <w:t xml:space="preserve"> </w:t>
      </w:r>
      <w:r w:rsidRPr="00BB54B6">
        <w:rPr>
          <w:rFonts w:eastAsia="Arial Unicode MS" w:cs="Arial Unicode MS"/>
          <w:sz w:val="22"/>
          <w:szCs w:val="22"/>
        </w:rPr>
        <w:t>предусмотрено настоящими Правилам</w:t>
      </w:r>
      <w:r w:rsidR="00251DE8">
        <w:rPr>
          <w:rFonts w:eastAsia="Arial Unicode MS" w:cs="Arial Unicode MS"/>
          <w:sz w:val="22"/>
          <w:szCs w:val="22"/>
        </w:rPr>
        <w:t>и</w:t>
      </w:r>
      <w:r w:rsidRPr="00BB54B6">
        <w:rPr>
          <w:rFonts w:eastAsia="Arial Unicode MS" w:cs="Arial Unicode MS"/>
          <w:sz w:val="22"/>
          <w:szCs w:val="22"/>
        </w:rPr>
        <w:t>)</w:t>
      </w:r>
      <w:r w:rsidR="008D26CB">
        <w:rPr>
          <w:rFonts w:eastAsia="Arial Unicode MS" w:cs="Arial Unicode MS"/>
          <w:sz w:val="22"/>
          <w:szCs w:val="22"/>
        </w:rPr>
        <w:t>.</w:t>
      </w:r>
    </w:p>
    <w:p w:rsidR="00B70B3D" w:rsidRPr="006A14C8" w:rsidRDefault="00B70B3D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6A14C8">
        <w:rPr>
          <w:bCs/>
          <w:iCs/>
          <w:sz w:val="22"/>
          <w:szCs w:val="22"/>
        </w:rPr>
        <w:t>Соблюдать требования настоящих Правил и требования к программному обеспечению.</w:t>
      </w:r>
    </w:p>
    <w:p w:rsidR="00B70B3D" w:rsidRPr="009714C7" w:rsidRDefault="00B70B3D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9714C7">
        <w:rPr>
          <w:bCs/>
          <w:iCs/>
          <w:sz w:val="22"/>
          <w:szCs w:val="22"/>
        </w:rPr>
        <w:t xml:space="preserve">Обеспечить сохранность и конфиденциальность информации, обеспечивающий доступ </w:t>
      </w:r>
      <w:r w:rsidR="00ED19CB">
        <w:rPr>
          <w:bCs/>
          <w:iCs/>
          <w:sz w:val="22"/>
          <w:szCs w:val="22"/>
        </w:rPr>
        <w:t>в</w:t>
      </w:r>
      <w:r w:rsidR="00324FAD">
        <w:rPr>
          <w:bCs/>
          <w:iCs/>
          <w:sz w:val="22"/>
          <w:szCs w:val="22"/>
        </w:rPr>
        <w:t> </w:t>
      </w:r>
      <w:r w:rsidR="00C639ED">
        <w:rPr>
          <w:bCs/>
          <w:iCs/>
          <w:sz w:val="22"/>
          <w:szCs w:val="22"/>
        </w:rPr>
        <w:br/>
      </w:r>
      <w:r w:rsidR="00423F21">
        <w:rPr>
          <w:bCs/>
          <w:iCs/>
          <w:sz w:val="22"/>
          <w:szCs w:val="22"/>
        </w:rPr>
        <w:t>ЛКА РН</w:t>
      </w:r>
      <w:r w:rsidR="004E1903">
        <w:rPr>
          <w:bCs/>
          <w:iCs/>
          <w:sz w:val="22"/>
          <w:szCs w:val="22"/>
        </w:rPr>
        <w:t>.</w:t>
      </w:r>
    </w:p>
    <w:p w:rsidR="00F0275B" w:rsidRPr="009714C7" w:rsidRDefault="00B70B3D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9714C7">
        <w:rPr>
          <w:bCs/>
          <w:iCs/>
          <w:sz w:val="22"/>
          <w:szCs w:val="22"/>
        </w:rPr>
        <w:t xml:space="preserve">Использовать </w:t>
      </w:r>
      <w:r w:rsidR="00423F21">
        <w:rPr>
          <w:bCs/>
          <w:iCs/>
          <w:sz w:val="22"/>
          <w:szCs w:val="22"/>
        </w:rPr>
        <w:t>ЛКА РН</w:t>
      </w:r>
      <w:r w:rsidRPr="009714C7">
        <w:rPr>
          <w:bCs/>
          <w:iCs/>
          <w:sz w:val="22"/>
          <w:szCs w:val="22"/>
        </w:rPr>
        <w:t xml:space="preserve"> только</w:t>
      </w:r>
      <w:r w:rsidR="00F1047E" w:rsidRPr="009714C7">
        <w:rPr>
          <w:bCs/>
          <w:iCs/>
          <w:sz w:val="22"/>
          <w:szCs w:val="22"/>
        </w:rPr>
        <w:t xml:space="preserve"> по целевому назначению.</w:t>
      </w:r>
      <w:r w:rsidR="00F0275B" w:rsidRPr="009714C7">
        <w:rPr>
          <w:bCs/>
          <w:iCs/>
          <w:sz w:val="22"/>
          <w:szCs w:val="22"/>
        </w:rPr>
        <w:t xml:space="preserve"> </w:t>
      </w:r>
    </w:p>
    <w:p w:rsidR="00F0275B" w:rsidRPr="009714C7" w:rsidRDefault="00C12631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Не разглашать третьим лицам Л</w:t>
      </w:r>
      <w:r w:rsidR="00F0275B" w:rsidRPr="009714C7">
        <w:rPr>
          <w:sz w:val="22"/>
          <w:szCs w:val="22"/>
        </w:rPr>
        <w:t xml:space="preserve">огин и </w:t>
      </w:r>
      <w:r>
        <w:rPr>
          <w:sz w:val="22"/>
          <w:szCs w:val="22"/>
        </w:rPr>
        <w:t>П</w:t>
      </w:r>
      <w:r w:rsidR="00F0275B" w:rsidRPr="009714C7">
        <w:rPr>
          <w:sz w:val="22"/>
          <w:szCs w:val="22"/>
        </w:rPr>
        <w:t xml:space="preserve">ароль, предоставленные для доступа </w:t>
      </w:r>
      <w:r w:rsidR="000209DA">
        <w:rPr>
          <w:sz w:val="22"/>
          <w:szCs w:val="22"/>
        </w:rPr>
        <w:t>в</w:t>
      </w:r>
      <w:r w:rsidR="00F0275B" w:rsidRPr="009714C7">
        <w:rPr>
          <w:sz w:val="22"/>
          <w:szCs w:val="22"/>
        </w:rPr>
        <w:t xml:space="preserve"> </w:t>
      </w:r>
      <w:r w:rsidR="00423F21">
        <w:rPr>
          <w:sz w:val="22"/>
          <w:szCs w:val="22"/>
        </w:rPr>
        <w:t>ЛКА РН</w:t>
      </w:r>
      <w:r w:rsidR="00F0275B" w:rsidRPr="009714C7">
        <w:rPr>
          <w:sz w:val="22"/>
          <w:szCs w:val="22"/>
        </w:rPr>
        <w:t xml:space="preserve"> или подтверждения действий в </w:t>
      </w:r>
      <w:r w:rsidR="00423F21">
        <w:rPr>
          <w:sz w:val="22"/>
          <w:szCs w:val="22"/>
        </w:rPr>
        <w:t>ЛКА РН</w:t>
      </w:r>
      <w:r w:rsidR="00F0275B" w:rsidRPr="009714C7">
        <w:rPr>
          <w:sz w:val="22"/>
          <w:szCs w:val="22"/>
        </w:rPr>
        <w:t xml:space="preserve">, и в связи с этим принимает на себя все риски, связанные с их разглашением или утратой. </w:t>
      </w:r>
    </w:p>
    <w:p w:rsidR="00C12631" w:rsidRPr="00C12631" w:rsidRDefault="00C12631" w:rsidP="00CC4382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Одновременно с</w:t>
      </w:r>
      <w:r w:rsidRPr="009714C7">
        <w:rPr>
          <w:bCs/>
          <w:iCs/>
          <w:sz w:val="22"/>
          <w:szCs w:val="22"/>
        </w:rPr>
        <w:t xml:space="preserve"> подач</w:t>
      </w:r>
      <w:r>
        <w:rPr>
          <w:bCs/>
          <w:iCs/>
          <w:sz w:val="22"/>
          <w:szCs w:val="22"/>
        </w:rPr>
        <w:t>ей</w:t>
      </w:r>
      <w:r w:rsidRPr="009714C7">
        <w:rPr>
          <w:bCs/>
          <w:iCs/>
          <w:sz w:val="22"/>
          <w:szCs w:val="22"/>
        </w:rPr>
        <w:t xml:space="preserve"> Заявления </w:t>
      </w:r>
      <w:r>
        <w:rPr>
          <w:bCs/>
          <w:iCs/>
          <w:sz w:val="22"/>
          <w:szCs w:val="22"/>
        </w:rPr>
        <w:t>о</w:t>
      </w:r>
      <w:r w:rsidRPr="009714C7">
        <w:rPr>
          <w:bCs/>
          <w:iCs/>
          <w:sz w:val="22"/>
          <w:szCs w:val="22"/>
        </w:rPr>
        <w:t xml:space="preserve"> предоставлени</w:t>
      </w:r>
      <w:r>
        <w:rPr>
          <w:bCs/>
          <w:iCs/>
          <w:sz w:val="22"/>
          <w:szCs w:val="22"/>
        </w:rPr>
        <w:t>и</w:t>
      </w:r>
      <w:r w:rsidRPr="009714C7">
        <w:rPr>
          <w:bCs/>
          <w:iCs/>
          <w:sz w:val="22"/>
          <w:szCs w:val="22"/>
        </w:rPr>
        <w:t xml:space="preserve"> доступа </w:t>
      </w:r>
      <w:r w:rsidR="003663DB">
        <w:rPr>
          <w:bCs/>
          <w:iCs/>
          <w:sz w:val="22"/>
          <w:szCs w:val="22"/>
        </w:rPr>
        <w:t>в</w:t>
      </w:r>
      <w:r w:rsidRPr="009714C7">
        <w:rPr>
          <w:bCs/>
          <w:iCs/>
          <w:sz w:val="22"/>
          <w:szCs w:val="22"/>
        </w:rPr>
        <w:t xml:space="preserve"> </w:t>
      </w:r>
      <w:r w:rsidR="00423F21">
        <w:rPr>
          <w:bCs/>
          <w:iCs/>
          <w:sz w:val="22"/>
          <w:szCs w:val="22"/>
        </w:rPr>
        <w:t>ЛКА РН</w:t>
      </w:r>
      <w:r>
        <w:rPr>
          <w:bCs/>
          <w:iCs/>
          <w:sz w:val="22"/>
          <w:szCs w:val="22"/>
        </w:rPr>
        <w:t xml:space="preserve">, </w:t>
      </w:r>
      <w:r w:rsidRPr="009714C7">
        <w:rPr>
          <w:bCs/>
          <w:iCs/>
          <w:sz w:val="22"/>
          <w:szCs w:val="22"/>
        </w:rPr>
        <w:t>Пользовател</w:t>
      </w:r>
      <w:r>
        <w:rPr>
          <w:bCs/>
          <w:iCs/>
          <w:sz w:val="22"/>
          <w:szCs w:val="22"/>
        </w:rPr>
        <w:t xml:space="preserve">ь </w:t>
      </w:r>
      <w:r w:rsidR="00423F21">
        <w:rPr>
          <w:bCs/>
          <w:iCs/>
          <w:sz w:val="22"/>
          <w:szCs w:val="22"/>
        </w:rPr>
        <w:t>ЛКА РН</w:t>
      </w:r>
      <w:r>
        <w:rPr>
          <w:bCs/>
          <w:iCs/>
          <w:sz w:val="22"/>
          <w:szCs w:val="22"/>
        </w:rPr>
        <w:t xml:space="preserve"> - ЗЛ физическое лицо</w:t>
      </w:r>
      <w:r w:rsidRPr="009714C7">
        <w:rPr>
          <w:bCs/>
          <w:iCs/>
          <w:sz w:val="22"/>
          <w:szCs w:val="22"/>
        </w:rPr>
        <w:t xml:space="preserve">, предоставляет Регистратору </w:t>
      </w:r>
      <w:r w:rsidR="00DA2E64" w:rsidRPr="00BB54B6">
        <w:rPr>
          <w:bCs/>
          <w:iCs/>
          <w:sz w:val="22"/>
          <w:szCs w:val="22"/>
        </w:rPr>
        <w:t xml:space="preserve">/ </w:t>
      </w:r>
      <w:r w:rsidR="0077336B" w:rsidRPr="00BB54B6">
        <w:rPr>
          <w:bCs/>
          <w:iCs/>
          <w:sz w:val="22"/>
          <w:szCs w:val="22"/>
        </w:rPr>
        <w:t xml:space="preserve">филиалу Регистратора/ </w:t>
      </w:r>
      <w:r w:rsidR="00DA2E64" w:rsidRPr="00BB54B6">
        <w:rPr>
          <w:bCs/>
          <w:iCs/>
          <w:sz w:val="22"/>
          <w:szCs w:val="22"/>
        </w:rPr>
        <w:t xml:space="preserve">трансфер-агенту Регистратора, </w:t>
      </w:r>
      <w:r w:rsidRPr="00FB7E68">
        <w:rPr>
          <w:bCs/>
          <w:iCs/>
          <w:sz w:val="22"/>
          <w:szCs w:val="22"/>
        </w:rPr>
        <w:t xml:space="preserve">Заявление (Форма </w:t>
      </w:r>
      <w:r w:rsidR="00B13C6F">
        <w:rPr>
          <w:bCs/>
          <w:iCs/>
          <w:sz w:val="22"/>
          <w:szCs w:val="22"/>
        </w:rPr>
        <w:t>№</w:t>
      </w:r>
      <w:r w:rsidRPr="00FB7E68">
        <w:rPr>
          <w:bCs/>
          <w:iCs/>
          <w:sz w:val="22"/>
          <w:szCs w:val="22"/>
        </w:rPr>
        <w:t>2а) и Анкет</w:t>
      </w:r>
      <w:r>
        <w:rPr>
          <w:bCs/>
          <w:iCs/>
          <w:sz w:val="22"/>
          <w:szCs w:val="22"/>
        </w:rPr>
        <w:t>у</w:t>
      </w:r>
      <w:r w:rsidRPr="00FB7E68">
        <w:rPr>
          <w:bCs/>
          <w:iCs/>
          <w:sz w:val="22"/>
          <w:szCs w:val="22"/>
        </w:rPr>
        <w:t xml:space="preserve"> (Форма </w:t>
      </w:r>
      <w:r w:rsidR="00B13C6F">
        <w:rPr>
          <w:bCs/>
          <w:iCs/>
          <w:sz w:val="22"/>
          <w:szCs w:val="22"/>
        </w:rPr>
        <w:t>№</w:t>
      </w:r>
      <w:r w:rsidRPr="00FB7E68">
        <w:rPr>
          <w:bCs/>
          <w:iCs/>
          <w:sz w:val="22"/>
          <w:szCs w:val="22"/>
        </w:rPr>
        <w:t>1а)</w:t>
      </w:r>
      <w:r w:rsidR="00871863">
        <w:rPr>
          <w:bCs/>
          <w:iCs/>
          <w:sz w:val="22"/>
          <w:szCs w:val="22"/>
        </w:rPr>
        <w:t>,</w:t>
      </w:r>
      <w:r w:rsidRPr="00FB7E68">
        <w:rPr>
          <w:bCs/>
          <w:iCs/>
          <w:sz w:val="22"/>
          <w:szCs w:val="22"/>
        </w:rPr>
        <w:t xml:space="preserve"> </w:t>
      </w:r>
      <w:r w:rsidRPr="009714C7">
        <w:rPr>
          <w:bCs/>
          <w:iCs/>
          <w:sz w:val="22"/>
          <w:szCs w:val="22"/>
        </w:rPr>
        <w:t>утвержденные Правилами ведения реестра Регистратора, а также копи</w:t>
      </w:r>
      <w:r>
        <w:rPr>
          <w:bCs/>
          <w:iCs/>
          <w:sz w:val="22"/>
          <w:szCs w:val="22"/>
        </w:rPr>
        <w:t>ю</w:t>
      </w:r>
      <w:r w:rsidRPr="009714C7">
        <w:rPr>
          <w:bCs/>
          <w:iCs/>
          <w:sz w:val="22"/>
          <w:szCs w:val="22"/>
        </w:rPr>
        <w:t xml:space="preserve"> документа, удостоверяющего личность и копи</w:t>
      </w:r>
      <w:r>
        <w:rPr>
          <w:bCs/>
          <w:iCs/>
          <w:sz w:val="22"/>
          <w:szCs w:val="22"/>
        </w:rPr>
        <w:t>ю</w:t>
      </w:r>
      <w:r w:rsidRPr="009714C7">
        <w:rPr>
          <w:bCs/>
          <w:iCs/>
          <w:sz w:val="22"/>
          <w:szCs w:val="22"/>
        </w:rPr>
        <w:t xml:space="preserve"> Страхового свидетельства обязательного пенсионного страхования (СНИЛС).</w:t>
      </w:r>
    </w:p>
    <w:p w:rsidR="00C12631" w:rsidRDefault="00C12631" w:rsidP="00C12631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9714C7">
        <w:rPr>
          <w:bCs/>
          <w:iCs/>
          <w:sz w:val="22"/>
          <w:szCs w:val="22"/>
        </w:rPr>
        <w:t xml:space="preserve">При подаче Заявления для предоставления права доступа </w:t>
      </w:r>
      <w:r w:rsidR="007773A5">
        <w:rPr>
          <w:bCs/>
          <w:iCs/>
          <w:sz w:val="22"/>
          <w:szCs w:val="22"/>
        </w:rPr>
        <w:t>в</w:t>
      </w:r>
      <w:r w:rsidRPr="009714C7">
        <w:rPr>
          <w:bCs/>
          <w:iCs/>
          <w:sz w:val="22"/>
          <w:szCs w:val="22"/>
        </w:rPr>
        <w:t xml:space="preserve"> </w:t>
      </w:r>
      <w:r w:rsidR="00423F21">
        <w:rPr>
          <w:bCs/>
          <w:iCs/>
          <w:sz w:val="22"/>
          <w:szCs w:val="22"/>
        </w:rPr>
        <w:t>ЛКА РН</w:t>
      </w:r>
      <w:r w:rsidRPr="009714C7">
        <w:rPr>
          <w:bCs/>
          <w:iCs/>
          <w:sz w:val="22"/>
          <w:szCs w:val="22"/>
        </w:rPr>
        <w:t xml:space="preserve"> юридическому лицу, Регистратору </w:t>
      </w:r>
      <w:r w:rsidR="00DA2E64" w:rsidRPr="00BB54B6">
        <w:rPr>
          <w:sz w:val="22"/>
          <w:szCs w:val="22"/>
        </w:rPr>
        <w:t xml:space="preserve">/ </w:t>
      </w:r>
      <w:r w:rsidR="0077336B">
        <w:rPr>
          <w:sz w:val="22"/>
          <w:szCs w:val="22"/>
        </w:rPr>
        <w:t xml:space="preserve">филиалу Регистратора </w:t>
      </w:r>
      <w:r w:rsidR="0077336B" w:rsidRPr="009935D4">
        <w:rPr>
          <w:sz w:val="22"/>
          <w:szCs w:val="22"/>
        </w:rPr>
        <w:t xml:space="preserve">/ </w:t>
      </w:r>
      <w:r w:rsidR="00D35F46" w:rsidRPr="00BB54B6">
        <w:rPr>
          <w:sz w:val="22"/>
          <w:szCs w:val="22"/>
        </w:rPr>
        <w:t>т</w:t>
      </w:r>
      <w:r w:rsidR="00DA2E64" w:rsidRPr="00BB54B6">
        <w:rPr>
          <w:sz w:val="22"/>
          <w:szCs w:val="22"/>
        </w:rPr>
        <w:t xml:space="preserve">рансфер-агенту Регистратора, </w:t>
      </w:r>
      <w:r w:rsidRPr="009714C7">
        <w:rPr>
          <w:bCs/>
          <w:iCs/>
          <w:sz w:val="22"/>
          <w:szCs w:val="22"/>
        </w:rPr>
        <w:t>предоставляется при наличии всех необходимых документов, установленных Правилами ведения реестра Регистратора, а также в случае подачи документов уполномоченным представителем доверенность</w:t>
      </w:r>
      <w:r w:rsidR="00871863">
        <w:rPr>
          <w:bCs/>
          <w:iCs/>
          <w:sz w:val="22"/>
          <w:szCs w:val="22"/>
        </w:rPr>
        <w:t xml:space="preserve">, </w:t>
      </w:r>
      <w:r w:rsidRPr="009714C7">
        <w:rPr>
          <w:bCs/>
          <w:iCs/>
          <w:sz w:val="22"/>
          <w:szCs w:val="22"/>
        </w:rPr>
        <w:t>оформленная в соответствии с Гражданским Кодексом РФ.</w:t>
      </w:r>
    </w:p>
    <w:p w:rsidR="00CC4382" w:rsidRPr="00BB54B6" w:rsidRDefault="00CC4382" w:rsidP="00BB54B6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BB54B6">
        <w:rPr>
          <w:bCs/>
          <w:iCs/>
          <w:sz w:val="22"/>
          <w:szCs w:val="22"/>
        </w:rPr>
        <w:lastRenderedPageBreak/>
        <w:t xml:space="preserve">При подаче Заявления представитель (уполномоченный </w:t>
      </w:r>
      <w:r w:rsidR="006E2844" w:rsidRPr="00CC4382">
        <w:rPr>
          <w:bCs/>
          <w:iCs/>
          <w:sz w:val="22"/>
          <w:szCs w:val="22"/>
        </w:rPr>
        <w:t>представитель,</w:t>
      </w:r>
      <w:r w:rsidRPr="00BB54B6">
        <w:rPr>
          <w:bCs/>
          <w:iCs/>
          <w:sz w:val="22"/>
          <w:szCs w:val="22"/>
        </w:rPr>
        <w:t xml:space="preserve"> действующий на основании доверенности / единоличный исполнительный орган (ЕИО) Пользователя </w:t>
      </w:r>
      <w:r w:rsidR="00423F21">
        <w:rPr>
          <w:bCs/>
          <w:iCs/>
          <w:sz w:val="22"/>
          <w:szCs w:val="22"/>
        </w:rPr>
        <w:t>ЛКА РН</w:t>
      </w:r>
      <w:r w:rsidRPr="00BB54B6">
        <w:rPr>
          <w:bCs/>
          <w:iCs/>
          <w:sz w:val="22"/>
          <w:szCs w:val="22"/>
        </w:rPr>
        <w:t xml:space="preserve"> – юридического </w:t>
      </w:r>
      <w:r w:rsidR="00251DE8" w:rsidRPr="00251DE8">
        <w:rPr>
          <w:bCs/>
          <w:iCs/>
          <w:sz w:val="22"/>
          <w:szCs w:val="22"/>
        </w:rPr>
        <w:t>лица предъявляет</w:t>
      </w:r>
      <w:r w:rsidRPr="00BB54B6">
        <w:rPr>
          <w:bCs/>
          <w:iCs/>
          <w:sz w:val="22"/>
          <w:szCs w:val="22"/>
        </w:rPr>
        <w:t xml:space="preserve"> Регистратору /</w:t>
      </w:r>
      <w:r w:rsidR="0077336B">
        <w:rPr>
          <w:bCs/>
          <w:iCs/>
          <w:sz w:val="22"/>
          <w:szCs w:val="22"/>
        </w:rPr>
        <w:t xml:space="preserve"> филиалу Регистратора/</w:t>
      </w:r>
      <w:r w:rsidRPr="00BB54B6">
        <w:rPr>
          <w:bCs/>
          <w:iCs/>
          <w:sz w:val="22"/>
          <w:szCs w:val="22"/>
        </w:rPr>
        <w:t xml:space="preserve"> </w:t>
      </w:r>
      <w:r w:rsidR="00251DE8">
        <w:rPr>
          <w:bCs/>
          <w:iCs/>
          <w:sz w:val="22"/>
          <w:szCs w:val="22"/>
        </w:rPr>
        <w:t>т</w:t>
      </w:r>
      <w:r w:rsidRPr="00BB54B6">
        <w:rPr>
          <w:bCs/>
          <w:iCs/>
          <w:sz w:val="22"/>
          <w:szCs w:val="22"/>
        </w:rPr>
        <w:t>рансфер-агенту</w:t>
      </w:r>
      <w:r w:rsidR="0077336B">
        <w:rPr>
          <w:bCs/>
          <w:iCs/>
          <w:sz w:val="22"/>
          <w:szCs w:val="22"/>
        </w:rPr>
        <w:t xml:space="preserve"> Регистратора</w:t>
      </w:r>
      <w:r w:rsidRPr="00BB54B6">
        <w:rPr>
          <w:bCs/>
          <w:iCs/>
          <w:sz w:val="22"/>
          <w:szCs w:val="22"/>
        </w:rPr>
        <w:t xml:space="preserve"> документ, удостоверяющий личность представителя, а </w:t>
      </w:r>
      <w:r w:rsidR="00251DE8" w:rsidRPr="00251DE8">
        <w:rPr>
          <w:bCs/>
          <w:iCs/>
          <w:sz w:val="22"/>
          <w:szCs w:val="22"/>
        </w:rPr>
        <w:t>также документ</w:t>
      </w:r>
      <w:r w:rsidRPr="00BB54B6">
        <w:rPr>
          <w:bCs/>
          <w:iCs/>
          <w:sz w:val="22"/>
          <w:szCs w:val="22"/>
        </w:rPr>
        <w:t xml:space="preserve"> о присвоении единоличному исполнительному органу Пользователя </w:t>
      </w:r>
      <w:r w:rsidR="00423F21">
        <w:rPr>
          <w:bCs/>
          <w:iCs/>
          <w:sz w:val="22"/>
          <w:szCs w:val="22"/>
        </w:rPr>
        <w:t>ЛКА РН</w:t>
      </w:r>
      <w:r w:rsidRPr="00BB54B6">
        <w:rPr>
          <w:bCs/>
          <w:iCs/>
          <w:sz w:val="22"/>
          <w:szCs w:val="22"/>
        </w:rPr>
        <w:t xml:space="preserve"> – юридического лица </w:t>
      </w:r>
      <w:r w:rsidR="008D26CB" w:rsidRPr="009714C7">
        <w:rPr>
          <w:bCs/>
          <w:iCs/>
          <w:sz w:val="22"/>
          <w:szCs w:val="22"/>
        </w:rPr>
        <w:t>Страхового свидетельства обязательного пенсионного страхования (СНИЛС).</w:t>
      </w:r>
      <w:r w:rsidRPr="00BB54B6">
        <w:rPr>
          <w:bCs/>
          <w:iCs/>
          <w:sz w:val="22"/>
          <w:szCs w:val="22"/>
        </w:rPr>
        <w:t xml:space="preserve"> Кроме того  представитель  Пользователя </w:t>
      </w:r>
      <w:r w:rsidR="00423F21">
        <w:rPr>
          <w:bCs/>
          <w:iCs/>
          <w:sz w:val="22"/>
          <w:szCs w:val="22"/>
        </w:rPr>
        <w:t>ЛКА РН</w:t>
      </w:r>
      <w:r w:rsidRPr="00BB54B6">
        <w:rPr>
          <w:bCs/>
          <w:iCs/>
          <w:sz w:val="22"/>
          <w:szCs w:val="22"/>
        </w:rPr>
        <w:t xml:space="preserve"> – юридического лица,   действующий на основании доверенности,  предоставляет  Регистратору / </w:t>
      </w:r>
      <w:r w:rsidR="0077336B">
        <w:rPr>
          <w:bCs/>
          <w:iCs/>
          <w:sz w:val="22"/>
          <w:szCs w:val="22"/>
        </w:rPr>
        <w:t xml:space="preserve">филиалу Регистратора/ </w:t>
      </w:r>
      <w:r w:rsidR="00251DE8" w:rsidRPr="00BB54B6">
        <w:rPr>
          <w:bCs/>
          <w:iCs/>
          <w:sz w:val="22"/>
          <w:szCs w:val="22"/>
        </w:rPr>
        <w:t>т</w:t>
      </w:r>
      <w:r w:rsidRPr="00BB54B6">
        <w:rPr>
          <w:bCs/>
          <w:iCs/>
          <w:sz w:val="22"/>
          <w:szCs w:val="22"/>
        </w:rPr>
        <w:t>рансфер-агенту</w:t>
      </w:r>
      <w:r w:rsidR="0077336B">
        <w:rPr>
          <w:bCs/>
          <w:iCs/>
          <w:sz w:val="22"/>
          <w:szCs w:val="22"/>
        </w:rPr>
        <w:t xml:space="preserve"> Регистратора </w:t>
      </w:r>
      <w:r w:rsidRPr="00BB54B6">
        <w:rPr>
          <w:bCs/>
          <w:iCs/>
          <w:sz w:val="22"/>
          <w:szCs w:val="22"/>
        </w:rPr>
        <w:t xml:space="preserve">оригинал либо нотариально удостоверенную копию доверенности, а в случае, если обратившимся к  Регистратору / </w:t>
      </w:r>
      <w:r w:rsidR="0077336B">
        <w:rPr>
          <w:bCs/>
          <w:iCs/>
          <w:sz w:val="22"/>
          <w:szCs w:val="22"/>
        </w:rPr>
        <w:t xml:space="preserve">филиалу Регистратора/ </w:t>
      </w:r>
      <w:r w:rsidR="00251DE8" w:rsidRPr="00BB54B6">
        <w:rPr>
          <w:bCs/>
          <w:iCs/>
          <w:sz w:val="22"/>
          <w:szCs w:val="22"/>
        </w:rPr>
        <w:t>т</w:t>
      </w:r>
      <w:r w:rsidRPr="00BB54B6">
        <w:rPr>
          <w:bCs/>
          <w:iCs/>
          <w:sz w:val="22"/>
          <w:szCs w:val="22"/>
        </w:rPr>
        <w:t>рансфер-агенту</w:t>
      </w:r>
      <w:r w:rsidR="0077336B">
        <w:rPr>
          <w:bCs/>
          <w:iCs/>
          <w:sz w:val="22"/>
          <w:szCs w:val="22"/>
        </w:rPr>
        <w:t xml:space="preserve"> Регистратора</w:t>
      </w:r>
      <w:r w:rsidRPr="00BB54B6">
        <w:rPr>
          <w:bCs/>
          <w:iCs/>
          <w:sz w:val="22"/>
          <w:szCs w:val="22"/>
        </w:rPr>
        <w:t xml:space="preserve"> представителем является ЕИО, обратившееся лицо   предоставляет Регистратору /</w:t>
      </w:r>
      <w:r w:rsidR="0077336B" w:rsidRPr="0077336B">
        <w:rPr>
          <w:bCs/>
          <w:iCs/>
          <w:sz w:val="22"/>
          <w:szCs w:val="22"/>
        </w:rPr>
        <w:t xml:space="preserve"> </w:t>
      </w:r>
      <w:r w:rsidR="0077336B">
        <w:rPr>
          <w:bCs/>
          <w:iCs/>
          <w:sz w:val="22"/>
          <w:szCs w:val="22"/>
        </w:rPr>
        <w:t>филиалу Регистратора/</w:t>
      </w:r>
      <w:r w:rsidRPr="00BB54B6">
        <w:rPr>
          <w:bCs/>
          <w:iCs/>
          <w:sz w:val="22"/>
          <w:szCs w:val="22"/>
        </w:rPr>
        <w:t xml:space="preserve"> </w:t>
      </w:r>
      <w:r w:rsidR="00251DE8" w:rsidRPr="00BB54B6">
        <w:rPr>
          <w:bCs/>
          <w:iCs/>
          <w:sz w:val="22"/>
          <w:szCs w:val="22"/>
        </w:rPr>
        <w:t>т</w:t>
      </w:r>
      <w:r w:rsidRPr="00BB54B6">
        <w:rPr>
          <w:bCs/>
          <w:iCs/>
          <w:sz w:val="22"/>
          <w:szCs w:val="22"/>
        </w:rPr>
        <w:t xml:space="preserve">рансфер-агенту </w:t>
      </w:r>
      <w:r w:rsidR="0077336B">
        <w:rPr>
          <w:bCs/>
          <w:iCs/>
          <w:sz w:val="22"/>
          <w:szCs w:val="22"/>
        </w:rPr>
        <w:t xml:space="preserve">Регистратора </w:t>
      </w:r>
      <w:r w:rsidRPr="00BB54B6">
        <w:rPr>
          <w:bCs/>
          <w:iCs/>
          <w:sz w:val="22"/>
          <w:szCs w:val="22"/>
        </w:rPr>
        <w:t xml:space="preserve">документ (оригинал или копию, заверенную ЕИО), подтверждающий его назначение на должность в качестве  лица, имеющего право действовать от имени юридического лица без доверенности (в соответствии с Уставом юридического лица).   </w:t>
      </w:r>
    </w:p>
    <w:p w:rsidR="00F0275B" w:rsidRPr="00217BF2" w:rsidRDefault="00F0275B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217BF2">
        <w:rPr>
          <w:sz w:val="22"/>
          <w:szCs w:val="22"/>
        </w:rPr>
        <w:t xml:space="preserve">В случае изменения </w:t>
      </w:r>
      <w:r w:rsidR="0022063F" w:rsidRPr="00217BF2">
        <w:rPr>
          <w:sz w:val="22"/>
          <w:szCs w:val="22"/>
        </w:rPr>
        <w:t xml:space="preserve">информации, указанной </w:t>
      </w:r>
      <w:r w:rsidRPr="00217BF2">
        <w:rPr>
          <w:sz w:val="22"/>
          <w:szCs w:val="22"/>
        </w:rPr>
        <w:t xml:space="preserve">в Заявлении, Пользователь </w:t>
      </w:r>
      <w:r w:rsidR="00C12631" w:rsidRPr="00217BF2">
        <w:rPr>
          <w:sz w:val="22"/>
          <w:szCs w:val="22"/>
        </w:rPr>
        <w:t xml:space="preserve">или его Уполномоченный представитель, </w:t>
      </w:r>
      <w:r w:rsidRPr="00217BF2">
        <w:rPr>
          <w:sz w:val="22"/>
          <w:szCs w:val="22"/>
        </w:rPr>
        <w:t>должн</w:t>
      </w:r>
      <w:r w:rsidR="00C12631" w:rsidRPr="00217BF2">
        <w:rPr>
          <w:sz w:val="22"/>
          <w:szCs w:val="22"/>
        </w:rPr>
        <w:t>ы</w:t>
      </w:r>
      <w:r w:rsidRPr="00217BF2">
        <w:rPr>
          <w:sz w:val="22"/>
          <w:szCs w:val="22"/>
        </w:rPr>
        <w:t xml:space="preserve"> явиться в</w:t>
      </w:r>
      <w:r w:rsidR="00C12631" w:rsidRPr="00217BF2">
        <w:rPr>
          <w:sz w:val="22"/>
          <w:szCs w:val="22"/>
        </w:rPr>
        <w:t xml:space="preserve"> </w:t>
      </w:r>
      <w:r w:rsidRPr="00217BF2">
        <w:rPr>
          <w:sz w:val="22"/>
          <w:szCs w:val="22"/>
        </w:rPr>
        <w:t>офис Регистратор</w:t>
      </w:r>
      <w:r w:rsidR="00FB7E68" w:rsidRPr="00217BF2">
        <w:rPr>
          <w:sz w:val="22"/>
          <w:szCs w:val="22"/>
        </w:rPr>
        <w:t>а</w:t>
      </w:r>
      <w:r w:rsidR="00111C17">
        <w:rPr>
          <w:sz w:val="22"/>
          <w:szCs w:val="22"/>
        </w:rPr>
        <w:t xml:space="preserve"> </w:t>
      </w:r>
      <w:r w:rsidR="0040077C" w:rsidRPr="0077336B">
        <w:rPr>
          <w:sz w:val="22"/>
          <w:szCs w:val="22"/>
        </w:rPr>
        <w:t xml:space="preserve">/ </w:t>
      </w:r>
      <w:r w:rsidR="0077336B">
        <w:rPr>
          <w:sz w:val="22"/>
          <w:szCs w:val="22"/>
        </w:rPr>
        <w:t xml:space="preserve">филиала Регистратора/ </w:t>
      </w:r>
      <w:r w:rsidR="00251DE8" w:rsidRPr="0077336B">
        <w:rPr>
          <w:sz w:val="22"/>
          <w:szCs w:val="22"/>
        </w:rPr>
        <w:t>т</w:t>
      </w:r>
      <w:r w:rsidR="00111C17" w:rsidRPr="00BB54B6">
        <w:rPr>
          <w:sz w:val="22"/>
          <w:szCs w:val="22"/>
        </w:rPr>
        <w:t xml:space="preserve">рансфер-агента Регистратора, </w:t>
      </w:r>
      <w:r w:rsidRPr="00217BF2">
        <w:rPr>
          <w:sz w:val="22"/>
          <w:szCs w:val="22"/>
        </w:rPr>
        <w:t xml:space="preserve">для внесения изменений </w:t>
      </w:r>
      <w:r w:rsidR="00C12631" w:rsidRPr="00217BF2">
        <w:rPr>
          <w:sz w:val="22"/>
          <w:szCs w:val="22"/>
        </w:rPr>
        <w:t>и предоставления документов, подтверждающих изменения.</w:t>
      </w:r>
    </w:p>
    <w:p w:rsidR="0022063F" w:rsidRPr="009714C7" w:rsidRDefault="0022063F" w:rsidP="00FC3302">
      <w:pPr>
        <w:tabs>
          <w:tab w:val="left" w:pos="709"/>
        </w:tabs>
        <w:spacing w:before="240" w:after="240" w:line="276" w:lineRule="auto"/>
        <w:jc w:val="both"/>
        <w:rPr>
          <w:bCs/>
          <w:iCs/>
          <w:sz w:val="22"/>
          <w:szCs w:val="22"/>
        </w:rPr>
      </w:pPr>
      <w:r w:rsidRPr="009714C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Изменения вносятся на основании</w:t>
      </w:r>
      <w:r w:rsidRPr="009714C7">
        <w:rPr>
          <w:rStyle w:val="1e"/>
          <w:rFonts w:ascii="Times New Roman" w:hAnsi="Times New Roman" w:cs="Times New Roman"/>
          <w:color w:val="000000"/>
          <w:sz w:val="22"/>
          <w:szCs w:val="22"/>
          <w:lang w:val="x-none" w:eastAsia="x-none"/>
        </w:rPr>
        <w:t xml:space="preserve"> Заявления</w:t>
      </w:r>
      <w:r w:rsidR="00871863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, </w:t>
      </w:r>
      <w:r w:rsidRPr="009714C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оформленного в соответствии с настоящими Правилами</w:t>
      </w:r>
      <w:r w:rsidR="0077336B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.</w:t>
      </w:r>
      <w:r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val="x-none" w:eastAsia="x-none"/>
        </w:rPr>
        <w:t xml:space="preserve"> </w:t>
      </w:r>
      <w:r w:rsidR="00FB7E68"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val="x-none" w:eastAsia="x-none"/>
        </w:rPr>
        <w:t>(Приложени</w:t>
      </w:r>
      <w:r w:rsidR="005E6C31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я</w:t>
      </w:r>
      <w:r w:rsidR="00FB7E68"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val="x-none" w:eastAsia="x-none"/>
        </w:rPr>
        <w:t xml:space="preserve"> №</w:t>
      </w:r>
      <w:r w:rsidR="004A1B14"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3,</w:t>
      </w:r>
      <w:r w:rsidR="005E6C31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 №</w:t>
      </w:r>
      <w:r w:rsidR="004A1B14"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4</w:t>
      </w:r>
      <w:r w:rsidR="00B83006"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)</w:t>
      </w:r>
      <w:r w:rsidRPr="004A1B14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.</w:t>
      </w:r>
    </w:p>
    <w:p w:rsidR="00B13C6F" w:rsidRDefault="001C4473" w:rsidP="00983308">
      <w:pPr>
        <w:pStyle w:val="111"/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83308">
        <w:rPr>
          <w:sz w:val="22"/>
        </w:rPr>
        <w:t xml:space="preserve">В случае компрометации учетных данных </w:t>
      </w:r>
      <w:r w:rsidR="00423F21">
        <w:rPr>
          <w:sz w:val="22"/>
        </w:rPr>
        <w:t>ЛКА РН</w:t>
      </w:r>
      <w:r w:rsidRPr="00983308">
        <w:rPr>
          <w:sz w:val="22"/>
        </w:rPr>
        <w:t xml:space="preserve"> (Логина или/и Пароля) в течение 10</w:t>
      </w:r>
      <w:r w:rsidR="00324FAD" w:rsidRPr="00983308">
        <w:rPr>
          <w:sz w:val="22"/>
        </w:rPr>
        <w:t> </w:t>
      </w:r>
      <w:r w:rsidRPr="00983308">
        <w:rPr>
          <w:sz w:val="22"/>
        </w:rPr>
        <w:t>рабочих дней предоставить Регистратору Заявлени</w:t>
      </w:r>
      <w:r w:rsidR="00193400" w:rsidRPr="00983308">
        <w:rPr>
          <w:sz w:val="22"/>
        </w:rPr>
        <w:t>е о</w:t>
      </w:r>
      <w:r w:rsidRPr="00983308">
        <w:rPr>
          <w:sz w:val="22"/>
        </w:rPr>
        <w:t xml:space="preserve"> компрометации данных</w:t>
      </w:r>
      <w:r w:rsidR="00871863">
        <w:rPr>
          <w:rStyle w:val="1e"/>
          <w:rFonts w:ascii="Times New Roman" w:hAnsi="Times New Roman" w:cs="Times New Roman"/>
          <w:sz w:val="22"/>
          <w:szCs w:val="22"/>
          <w:lang w:eastAsia="x-none"/>
        </w:rPr>
        <w:t xml:space="preserve">, </w:t>
      </w:r>
      <w:r w:rsidRPr="00983308">
        <w:rPr>
          <w:rStyle w:val="1e"/>
          <w:rFonts w:ascii="Times New Roman" w:hAnsi="Times New Roman" w:cs="Times New Roman"/>
          <w:sz w:val="22"/>
          <w:szCs w:val="22"/>
          <w:lang w:eastAsia="x-none"/>
        </w:rPr>
        <w:t>оформленно</w:t>
      </w:r>
      <w:r w:rsidR="00193400" w:rsidRPr="00983308">
        <w:rPr>
          <w:rStyle w:val="1e"/>
          <w:rFonts w:ascii="Times New Roman" w:hAnsi="Times New Roman" w:cs="Times New Roman"/>
          <w:sz w:val="22"/>
          <w:szCs w:val="22"/>
          <w:lang w:eastAsia="x-none"/>
        </w:rPr>
        <w:t>е</w:t>
      </w:r>
      <w:r w:rsidRPr="00983308">
        <w:rPr>
          <w:rStyle w:val="1e"/>
          <w:rFonts w:ascii="Times New Roman" w:hAnsi="Times New Roman" w:cs="Times New Roman"/>
          <w:sz w:val="22"/>
          <w:szCs w:val="22"/>
          <w:lang w:eastAsia="x-none"/>
        </w:rPr>
        <w:t xml:space="preserve"> в соответствии с </w:t>
      </w:r>
      <w:r w:rsidR="00ED19CB">
        <w:rPr>
          <w:rStyle w:val="1e"/>
          <w:rFonts w:ascii="Times New Roman" w:hAnsi="Times New Roman" w:cs="Times New Roman"/>
          <w:sz w:val="22"/>
          <w:szCs w:val="22"/>
          <w:lang w:eastAsia="x-none"/>
        </w:rPr>
        <w:t xml:space="preserve">настоящими </w:t>
      </w:r>
      <w:r w:rsidR="0050017E" w:rsidRPr="001213FF">
        <w:rPr>
          <w:rStyle w:val="1e"/>
          <w:rFonts w:ascii="Times New Roman" w:hAnsi="Times New Roman" w:cs="Times New Roman"/>
          <w:sz w:val="22"/>
          <w:szCs w:val="22"/>
          <w:lang w:eastAsia="x-none"/>
        </w:rPr>
        <w:t>Правилами</w:t>
      </w:r>
      <w:r w:rsidR="0050017E" w:rsidRPr="00983308">
        <w:rPr>
          <w:rStyle w:val="1e"/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983308">
        <w:rPr>
          <w:sz w:val="22"/>
        </w:rPr>
        <w:t>(Приложение №</w:t>
      </w:r>
      <w:r w:rsidR="008C6AF0" w:rsidRPr="00983308">
        <w:rPr>
          <w:sz w:val="22"/>
        </w:rPr>
        <w:t>7</w:t>
      </w:r>
      <w:r w:rsidRPr="00983308">
        <w:rPr>
          <w:sz w:val="22"/>
        </w:rPr>
        <w:t>)</w:t>
      </w:r>
      <w:r w:rsidR="00217BF2" w:rsidRPr="00983308">
        <w:rPr>
          <w:sz w:val="22"/>
        </w:rPr>
        <w:t>.</w:t>
      </w:r>
    </w:p>
    <w:p w:rsidR="00B62DAA" w:rsidRDefault="00B62DAA" w:rsidP="00541AC7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</w:rPr>
      </w:pPr>
      <w:r w:rsidRPr="00B62DAA">
        <w:rPr>
          <w:sz w:val="22"/>
        </w:rPr>
        <w:t xml:space="preserve">Для получения средствами </w:t>
      </w:r>
      <w:r w:rsidR="00423F21">
        <w:rPr>
          <w:sz w:val="22"/>
        </w:rPr>
        <w:t>ЛКА РН</w:t>
      </w:r>
      <w:r w:rsidRPr="00B62DAA">
        <w:rPr>
          <w:sz w:val="22"/>
        </w:rPr>
        <w:t xml:space="preserve"> информационных услуг по предоставлению Регистратором в электронном виде документов, содержащих персональные данные Пользователя</w:t>
      </w:r>
      <w:r w:rsidRPr="00AF7757">
        <w:rPr>
          <w:sz w:val="22"/>
        </w:rPr>
        <w:t xml:space="preserve">, </w:t>
      </w:r>
      <w:r w:rsidRPr="007B25F3">
        <w:rPr>
          <w:sz w:val="22"/>
        </w:rPr>
        <w:t>использовать,</w:t>
      </w:r>
      <w:r w:rsidRPr="00B62DAA">
        <w:rPr>
          <w:sz w:val="22"/>
        </w:rPr>
        <w:t xml:space="preserve"> в соответствии с требованиями Федерального закон</w:t>
      </w:r>
      <w:r w:rsidRPr="00A16D9C">
        <w:rPr>
          <w:sz w:val="22"/>
        </w:rPr>
        <w:t xml:space="preserve">а "О персональных данных" от 27.07.2006 N 152-ФЗ, программное обеспечение чтения, подписания и шифрования электронно-цифровой подписью (ЭЦП) и сертифицированное для работы с удостоверяющими центрами, аккредитованными </w:t>
      </w:r>
      <w:proofErr w:type="spellStart"/>
      <w:r w:rsidRPr="00A16D9C">
        <w:rPr>
          <w:sz w:val="22"/>
        </w:rPr>
        <w:t>Минкомсвязи</w:t>
      </w:r>
      <w:proofErr w:type="spellEnd"/>
      <w:r w:rsidRPr="00A16D9C">
        <w:rPr>
          <w:sz w:val="22"/>
        </w:rPr>
        <w:t xml:space="preserve"> РФ.</w:t>
      </w:r>
      <w:r>
        <w:rPr>
          <w:sz w:val="22"/>
        </w:rPr>
        <w:t xml:space="preserve"> </w:t>
      </w:r>
      <w:r w:rsidRPr="00B62DAA">
        <w:rPr>
          <w:sz w:val="22"/>
        </w:rPr>
        <w:t>ЭЦП должна соответствовать требованиям Федерального закона от 6 апреля 2011 г. № 63-ФЗ «Об электронной подписи», предъявляемым к усиленной квалифицированной электронной подписи.</w:t>
      </w:r>
    </w:p>
    <w:p w:rsidR="00B83ED7" w:rsidRDefault="00B83ED7" w:rsidP="007B25F3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</w:rPr>
      </w:pPr>
      <w:r w:rsidRPr="00BE6D24">
        <w:rPr>
          <w:sz w:val="22"/>
          <w:szCs w:val="22"/>
        </w:rPr>
        <w:t xml:space="preserve">Для получения через сервис </w:t>
      </w:r>
      <w:r w:rsidR="00423F21">
        <w:rPr>
          <w:sz w:val="22"/>
          <w:szCs w:val="22"/>
        </w:rPr>
        <w:t>ЛКА РН</w:t>
      </w:r>
      <w:r w:rsidRPr="00BE6D24">
        <w:rPr>
          <w:sz w:val="22"/>
          <w:szCs w:val="22"/>
        </w:rPr>
        <w:t xml:space="preserve"> документов, содержащих информацию из реестра, документы, предоставленные в электронном виде, должны быть подписаны и зашифрованы Пользователем. Инструкция по подписанию и шифрованию электронного документа УКЭП размещена в разделе «</w:t>
      </w:r>
      <w:r w:rsidRPr="00BE6D24">
        <w:rPr>
          <w:iCs/>
          <w:sz w:val="22"/>
          <w:szCs w:val="22"/>
        </w:rPr>
        <w:t>Личный кабинет Акционера ПАО «НК «Роснефть» (</w:t>
      </w:r>
      <w:r w:rsidR="00423F21">
        <w:rPr>
          <w:iCs/>
          <w:sz w:val="22"/>
          <w:szCs w:val="22"/>
        </w:rPr>
        <w:t>ЛКА РН</w:t>
      </w:r>
      <w:r w:rsidRPr="00BE6D24">
        <w:rPr>
          <w:iCs/>
          <w:sz w:val="22"/>
          <w:szCs w:val="22"/>
        </w:rPr>
        <w:t>)</w:t>
      </w:r>
      <w:r w:rsidR="004A7D65">
        <w:rPr>
          <w:iCs/>
          <w:sz w:val="22"/>
          <w:szCs w:val="22"/>
        </w:rPr>
        <w:t>»</w:t>
      </w:r>
      <w:r w:rsidRPr="00BE6D24">
        <w:rPr>
          <w:sz w:val="22"/>
          <w:szCs w:val="22"/>
        </w:rPr>
        <w:t xml:space="preserve"> на сайте </w:t>
      </w:r>
      <w:r w:rsidR="00ED19CB">
        <w:rPr>
          <w:sz w:val="22"/>
          <w:szCs w:val="22"/>
        </w:rPr>
        <w:t>Р</w:t>
      </w:r>
      <w:r w:rsidRPr="00BE6D24">
        <w:rPr>
          <w:sz w:val="22"/>
          <w:szCs w:val="22"/>
        </w:rPr>
        <w:t>егистратора www.reestrrn.ru.</w:t>
      </w:r>
    </w:p>
    <w:p w:rsidR="00E04AF9" w:rsidRDefault="00E04AF9" w:rsidP="007B25F3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</w:rPr>
      </w:pPr>
      <w:r w:rsidRPr="007B25F3">
        <w:rPr>
          <w:sz w:val="22"/>
        </w:rPr>
        <w:t xml:space="preserve">Для работы с </w:t>
      </w:r>
      <w:r w:rsidR="00A1355D">
        <w:rPr>
          <w:sz w:val="22"/>
        </w:rPr>
        <w:t>УКЭП</w:t>
      </w:r>
      <w:r w:rsidRPr="007B25F3">
        <w:rPr>
          <w:sz w:val="22"/>
        </w:rPr>
        <w:t xml:space="preserve"> </w:t>
      </w:r>
      <w:r>
        <w:rPr>
          <w:sz w:val="22"/>
        </w:rPr>
        <w:t>Регистратор применяет программное обеспечение:</w:t>
      </w:r>
    </w:p>
    <w:p w:rsidR="00E04AF9" w:rsidRPr="007B25F3" w:rsidRDefault="00E04AF9" w:rsidP="007B25F3">
      <w:pPr>
        <w:pStyle w:val="af5"/>
        <w:spacing w:after="160" w:line="252" w:lineRule="auto"/>
        <w:ind w:left="1080" w:hanging="371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B25F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</w:t>
      </w:r>
      <w:r w:rsidRPr="007B25F3">
        <w:rPr>
          <w:b/>
          <w:bCs/>
          <w:color w:val="333333"/>
          <w:sz w:val="22"/>
          <w:szCs w:val="22"/>
          <w:shd w:val="clear" w:color="auto" w:fill="FFFFFF"/>
        </w:rPr>
        <w:t>СКЗИ </w:t>
      </w:r>
      <w:proofErr w:type="spellStart"/>
      <w:r w:rsidRPr="007B25F3">
        <w:rPr>
          <w:b/>
          <w:bCs/>
          <w:color w:val="333333"/>
          <w:sz w:val="22"/>
          <w:szCs w:val="22"/>
          <w:shd w:val="clear" w:color="auto" w:fill="FFFFFF"/>
        </w:rPr>
        <w:t>КриптоПро</w:t>
      </w:r>
      <w:proofErr w:type="spellEnd"/>
      <w:r w:rsidRPr="007B25F3">
        <w:rPr>
          <w:b/>
          <w:bCs/>
          <w:color w:val="333333"/>
          <w:sz w:val="22"/>
          <w:szCs w:val="22"/>
          <w:shd w:val="clear" w:color="auto" w:fill="FFFFFF"/>
        </w:rPr>
        <w:t> CSP</w:t>
      </w:r>
      <w:r w:rsidRPr="007B25F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</w:t>
      </w:r>
      <w:hyperlink r:id="rId10" w:history="1">
        <w:r w:rsidRPr="007B25F3">
          <w:rPr>
            <w:rStyle w:val="af3"/>
            <w:rFonts w:ascii="Arial" w:hAnsi="Arial" w:cs="Arial"/>
            <w:sz w:val="22"/>
            <w:szCs w:val="22"/>
            <w:shd w:val="clear" w:color="auto" w:fill="FFFFFF"/>
          </w:rPr>
          <w:t>https://cryptopro.ru/products/csp/</w:t>
        </w:r>
      </w:hyperlink>
      <w:r w:rsidRPr="007B25F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04AF9" w:rsidRPr="007B25F3" w:rsidRDefault="00E04AF9" w:rsidP="007B25F3">
      <w:pPr>
        <w:pStyle w:val="af5"/>
        <w:spacing w:after="160" w:line="252" w:lineRule="auto"/>
        <w:ind w:left="1080" w:hanging="371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7B25F3">
        <w:rPr>
          <w:sz w:val="22"/>
          <w:szCs w:val="22"/>
        </w:rPr>
        <w:t xml:space="preserve">- </w:t>
      </w:r>
      <w:proofErr w:type="spellStart"/>
      <w:r w:rsidRPr="007B25F3">
        <w:rPr>
          <w:b/>
          <w:bCs/>
          <w:sz w:val="22"/>
          <w:szCs w:val="22"/>
        </w:rPr>
        <w:t>КриптоАРМ</w:t>
      </w:r>
      <w:proofErr w:type="spellEnd"/>
      <w:r w:rsidRPr="007B25F3">
        <w:rPr>
          <w:b/>
          <w:bCs/>
          <w:sz w:val="22"/>
          <w:szCs w:val="22"/>
        </w:rPr>
        <w:t xml:space="preserve"> 5</w:t>
      </w:r>
      <w:r w:rsidRPr="007B25F3">
        <w:rPr>
          <w:sz w:val="22"/>
          <w:szCs w:val="22"/>
        </w:rPr>
        <w:t xml:space="preserve"> - </w:t>
      </w:r>
      <w:hyperlink r:id="rId11" w:history="1">
        <w:r w:rsidRPr="007B25F3">
          <w:rPr>
            <w:rStyle w:val="af3"/>
            <w:sz w:val="22"/>
            <w:szCs w:val="22"/>
          </w:rPr>
          <w:t>https://cryptoarm.ru/cryptoarm-5/</w:t>
        </w:r>
      </w:hyperlink>
      <w:r w:rsidRPr="007B25F3">
        <w:rPr>
          <w:sz w:val="22"/>
          <w:szCs w:val="22"/>
        </w:rPr>
        <w:t xml:space="preserve"> </w:t>
      </w:r>
    </w:p>
    <w:p w:rsidR="00B62DAA" w:rsidRPr="00293D18" w:rsidRDefault="00B62DAA" w:rsidP="00541AC7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  <w:szCs w:val="22"/>
        </w:rPr>
      </w:pPr>
      <w:r w:rsidRPr="00B62DAA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Предоставить свой открытый ключ Регистратору</w:t>
      </w:r>
      <w:r w:rsidR="009A0F5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 на электронный адрес </w:t>
      </w:r>
      <w:r w:rsidR="00BC5EFE">
        <w:rPr>
          <w:rFonts w:ascii="Tahoma" w:hAnsi="Tahoma" w:cs="Tahoma"/>
        </w:rPr>
        <w:t>lkarn_support@reestrrn.ru</w:t>
      </w:r>
      <w:r w:rsidRPr="00B62DAA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 для получения информационных услуг, предусматривающих использование </w:t>
      </w:r>
      <w:r w:rsidRPr="00541AC7">
        <w:rPr>
          <w:sz w:val="22"/>
        </w:rPr>
        <w:t xml:space="preserve">программного обеспечения чтения, подписания и шифрования </w:t>
      </w:r>
      <w:r w:rsidR="00AF7757">
        <w:rPr>
          <w:sz w:val="22"/>
        </w:rPr>
        <w:t>УКЭП</w:t>
      </w:r>
      <w:r w:rsidRPr="00541AC7">
        <w:rPr>
          <w:sz w:val="22"/>
        </w:rPr>
        <w:t>.</w:t>
      </w:r>
    </w:p>
    <w:p w:rsidR="002804E6" w:rsidRDefault="002804E6" w:rsidP="00293D18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</w:pPr>
      <w:r w:rsidRPr="00AF775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Услуги Регистратора, оказываемые с помощью </w:t>
      </w:r>
      <w:r w:rsidR="00423F21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ЛКА РН</w:t>
      </w:r>
      <w:r w:rsidRPr="00AF775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, тарифицируются в соответствии с </w:t>
      </w:r>
      <w:r w:rsidR="00871863" w:rsidRPr="00AF775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Прейскурантами ООО</w:t>
      </w:r>
      <w:r w:rsidRPr="00AF775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 «Реестр-РН» на оказание услуг зарегистрированным лицам, опубликованными на официальном сайте</w:t>
      </w:r>
      <w:r w:rsidR="00871863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.</w:t>
      </w:r>
    </w:p>
    <w:p w:rsidR="00F1047E" w:rsidRPr="009714C7" w:rsidRDefault="00EC1A99" w:rsidP="0057363A">
      <w:pPr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9714C7">
        <w:rPr>
          <w:b/>
          <w:bCs/>
          <w:i/>
          <w:iCs/>
          <w:sz w:val="22"/>
          <w:szCs w:val="22"/>
        </w:rPr>
        <w:lastRenderedPageBreak/>
        <w:t xml:space="preserve">Пользователь </w:t>
      </w:r>
      <w:r w:rsidR="0089303C" w:rsidRPr="009714C7">
        <w:rPr>
          <w:b/>
          <w:bCs/>
          <w:i/>
          <w:iCs/>
          <w:sz w:val="22"/>
          <w:szCs w:val="22"/>
        </w:rPr>
        <w:t>имеет право:</w:t>
      </w:r>
    </w:p>
    <w:p w:rsidR="00A0495E" w:rsidRPr="009714C7" w:rsidRDefault="00A0495E" w:rsidP="00FC3302">
      <w:pPr>
        <w:tabs>
          <w:tab w:val="left" w:pos="709"/>
        </w:tabs>
        <w:spacing w:before="240" w:after="240" w:line="276" w:lineRule="auto"/>
        <w:jc w:val="both"/>
        <w:rPr>
          <w:b/>
          <w:bCs/>
          <w:i/>
          <w:iCs/>
          <w:sz w:val="22"/>
          <w:szCs w:val="22"/>
        </w:rPr>
      </w:pPr>
      <w:r w:rsidRPr="009714C7">
        <w:rPr>
          <w:b/>
          <w:bCs/>
          <w:i/>
          <w:iCs/>
          <w:sz w:val="22"/>
          <w:szCs w:val="22"/>
        </w:rPr>
        <w:t xml:space="preserve">Пользователь </w:t>
      </w:r>
      <w:r w:rsidR="00423F21">
        <w:rPr>
          <w:b/>
          <w:bCs/>
          <w:i/>
          <w:iCs/>
          <w:sz w:val="22"/>
          <w:szCs w:val="22"/>
        </w:rPr>
        <w:t>ЛКА РН</w:t>
      </w:r>
      <w:r w:rsidR="00162242" w:rsidRPr="00162242">
        <w:rPr>
          <w:b/>
          <w:i/>
          <w:sz w:val="22"/>
        </w:rPr>
        <w:t xml:space="preserve"> – </w:t>
      </w:r>
      <w:r w:rsidRPr="009714C7">
        <w:rPr>
          <w:b/>
          <w:bCs/>
          <w:i/>
          <w:iCs/>
          <w:sz w:val="22"/>
          <w:szCs w:val="22"/>
        </w:rPr>
        <w:t>ЗЛ</w:t>
      </w:r>
    </w:p>
    <w:p w:rsidR="00761B1B" w:rsidRPr="00387D2D" w:rsidRDefault="00F0275B" w:rsidP="00541AC7">
      <w:pPr>
        <w:numPr>
          <w:ilvl w:val="2"/>
          <w:numId w:val="6"/>
        </w:numPr>
        <w:tabs>
          <w:tab w:val="left" w:pos="709"/>
        </w:tabs>
        <w:ind w:left="0" w:firstLine="0"/>
        <w:jc w:val="both"/>
        <w:rPr>
          <w:bCs/>
          <w:iCs/>
          <w:sz w:val="22"/>
          <w:szCs w:val="22"/>
        </w:rPr>
      </w:pPr>
      <w:r w:rsidRPr="007B227F">
        <w:rPr>
          <w:bCs/>
          <w:iCs/>
          <w:sz w:val="22"/>
          <w:szCs w:val="22"/>
        </w:rPr>
        <w:t xml:space="preserve">Обращаться для получения доступа </w:t>
      </w:r>
      <w:r w:rsidR="00ED19CB">
        <w:rPr>
          <w:bCs/>
          <w:iCs/>
          <w:sz w:val="22"/>
          <w:szCs w:val="22"/>
        </w:rPr>
        <w:t>в</w:t>
      </w:r>
      <w:r w:rsidRPr="007B227F">
        <w:rPr>
          <w:bCs/>
          <w:iCs/>
          <w:sz w:val="22"/>
          <w:szCs w:val="22"/>
        </w:rPr>
        <w:t xml:space="preserve"> </w:t>
      </w:r>
      <w:r w:rsidR="00423F21">
        <w:rPr>
          <w:bCs/>
          <w:iCs/>
          <w:sz w:val="22"/>
          <w:szCs w:val="22"/>
        </w:rPr>
        <w:t>ЛКА РН</w:t>
      </w:r>
      <w:r w:rsidRPr="007B227F">
        <w:rPr>
          <w:bCs/>
          <w:iCs/>
          <w:sz w:val="22"/>
          <w:szCs w:val="22"/>
        </w:rPr>
        <w:t xml:space="preserve"> </w:t>
      </w:r>
      <w:r w:rsidRPr="00BB54B6">
        <w:rPr>
          <w:bCs/>
          <w:iCs/>
          <w:sz w:val="22"/>
          <w:szCs w:val="22"/>
        </w:rPr>
        <w:t>в офис</w:t>
      </w:r>
      <w:r w:rsidR="0040077C" w:rsidRPr="00BB54B6">
        <w:rPr>
          <w:bCs/>
          <w:iCs/>
          <w:sz w:val="22"/>
          <w:szCs w:val="22"/>
        </w:rPr>
        <w:t xml:space="preserve"> Регистратора </w:t>
      </w:r>
      <w:r w:rsidRPr="00BB54B6">
        <w:rPr>
          <w:bCs/>
          <w:iCs/>
          <w:sz w:val="22"/>
          <w:szCs w:val="22"/>
        </w:rPr>
        <w:t>/</w:t>
      </w:r>
      <w:r w:rsidR="00FB7E68" w:rsidRPr="00BB54B6">
        <w:rPr>
          <w:bCs/>
          <w:iCs/>
          <w:sz w:val="22"/>
          <w:szCs w:val="22"/>
        </w:rPr>
        <w:t xml:space="preserve"> филиал Регистратора</w:t>
      </w:r>
      <w:r w:rsidR="0040077C" w:rsidRPr="00BB54B6">
        <w:rPr>
          <w:bCs/>
          <w:iCs/>
          <w:sz w:val="22"/>
          <w:szCs w:val="22"/>
        </w:rPr>
        <w:t xml:space="preserve"> </w:t>
      </w:r>
      <w:r w:rsidR="004A59B9" w:rsidRPr="00BB54B6">
        <w:rPr>
          <w:bCs/>
          <w:iCs/>
          <w:sz w:val="22"/>
          <w:szCs w:val="22"/>
        </w:rPr>
        <w:t>/</w:t>
      </w:r>
      <w:r w:rsidR="0040077C" w:rsidRPr="00BB54B6">
        <w:rPr>
          <w:bCs/>
          <w:iCs/>
          <w:sz w:val="22"/>
          <w:szCs w:val="22"/>
        </w:rPr>
        <w:t xml:space="preserve"> к </w:t>
      </w:r>
      <w:r w:rsidR="006E2844">
        <w:rPr>
          <w:bCs/>
          <w:iCs/>
          <w:sz w:val="22"/>
          <w:szCs w:val="22"/>
        </w:rPr>
        <w:t>т</w:t>
      </w:r>
      <w:r w:rsidR="004A59B9" w:rsidRPr="00FD0028">
        <w:rPr>
          <w:bCs/>
          <w:iCs/>
          <w:sz w:val="22"/>
          <w:szCs w:val="22"/>
        </w:rPr>
        <w:t>рансфер-агент</w:t>
      </w:r>
      <w:r w:rsidR="004A59B9">
        <w:rPr>
          <w:bCs/>
          <w:iCs/>
          <w:sz w:val="22"/>
          <w:szCs w:val="22"/>
        </w:rPr>
        <w:t xml:space="preserve">у </w:t>
      </w:r>
      <w:r w:rsidR="004A59B9" w:rsidRPr="00FD0028">
        <w:rPr>
          <w:bCs/>
          <w:iCs/>
          <w:sz w:val="22"/>
          <w:szCs w:val="22"/>
        </w:rPr>
        <w:t>Регистратора</w:t>
      </w:r>
      <w:r w:rsidR="009F3C70" w:rsidRPr="00BB54B6">
        <w:rPr>
          <w:bCs/>
          <w:iCs/>
          <w:sz w:val="22"/>
          <w:szCs w:val="22"/>
        </w:rPr>
        <w:t>.</w:t>
      </w:r>
    </w:p>
    <w:p w:rsidR="00F1047E" w:rsidRDefault="00CE701E" w:rsidP="00B928EF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FB7E68">
        <w:rPr>
          <w:bCs/>
          <w:iCs/>
          <w:sz w:val="22"/>
          <w:szCs w:val="22"/>
        </w:rPr>
        <w:t xml:space="preserve">Использовать сервис </w:t>
      </w:r>
      <w:r w:rsidR="00423F21">
        <w:rPr>
          <w:bCs/>
          <w:iCs/>
          <w:sz w:val="22"/>
          <w:szCs w:val="22"/>
        </w:rPr>
        <w:t>ЛКА РН</w:t>
      </w:r>
      <w:r w:rsidRPr="00FB7E68">
        <w:rPr>
          <w:bCs/>
          <w:iCs/>
          <w:sz w:val="22"/>
          <w:szCs w:val="22"/>
        </w:rPr>
        <w:t xml:space="preserve"> в соответствии с</w:t>
      </w:r>
      <w:r w:rsidR="005D6991" w:rsidRPr="00FB7E68">
        <w:rPr>
          <w:bCs/>
          <w:iCs/>
          <w:sz w:val="22"/>
          <w:szCs w:val="22"/>
        </w:rPr>
        <w:t xml:space="preserve"> видом</w:t>
      </w:r>
      <w:r w:rsidR="00193400" w:rsidRPr="00FB7E68">
        <w:rPr>
          <w:bCs/>
          <w:iCs/>
          <w:sz w:val="22"/>
          <w:szCs w:val="22"/>
        </w:rPr>
        <w:t xml:space="preserve"> П</w:t>
      </w:r>
      <w:r w:rsidRPr="00FB7E68">
        <w:rPr>
          <w:bCs/>
          <w:iCs/>
          <w:sz w:val="22"/>
          <w:szCs w:val="22"/>
        </w:rPr>
        <w:t>ользователя.</w:t>
      </w:r>
    </w:p>
    <w:p w:rsidR="007B227F" w:rsidRPr="004E3804" w:rsidRDefault="00274FCD" w:rsidP="00541AC7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П</w:t>
      </w:r>
      <w:r w:rsidR="003B1378">
        <w:rPr>
          <w:sz w:val="22"/>
          <w:szCs w:val="22"/>
        </w:rPr>
        <w:t>одавать</w:t>
      </w:r>
      <w:r>
        <w:rPr>
          <w:sz w:val="22"/>
          <w:szCs w:val="22"/>
        </w:rPr>
        <w:t xml:space="preserve"> в</w:t>
      </w:r>
      <w:r w:rsidR="007B227F" w:rsidRPr="007B22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соответствии с </w:t>
      </w:r>
      <w:r w:rsidR="00340EAD">
        <w:rPr>
          <w:sz w:val="22"/>
        </w:rPr>
        <w:t>Правила</w:t>
      </w:r>
      <w:r w:rsidR="002702CE">
        <w:rPr>
          <w:sz w:val="22"/>
        </w:rPr>
        <w:t>ми</w:t>
      </w:r>
      <w:r w:rsidR="00340EAD">
        <w:rPr>
          <w:sz w:val="22"/>
        </w:rPr>
        <w:t xml:space="preserve"> ведения реестра Регистратора</w:t>
      </w:r>
      <w:r w:rsidRPr="00274FCD">
        <w:rPr>
          <w:sz w:val="22"/>
          <w:szCs w:val="22"/>
        </w:rPr>
        <w:t xml:space="preserve"> </w:t>
      </w:r>
      <w:r w:rsidRPr="007B227F">
        <w:rPr>
          <w:sz w:val="22"/>
          <w:szCs w:val="22"/>
        </w:rPr>
        <w:t>в электронном виде</w:t>
      </w:r>
      <w:r w:rsidR="003B1378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3B1378">
        <w:rPr>
          <w:sz w:val="22"/>
          <w:szCs w:val="22"/>
        </w:rPr>
        <w:t xml:space="preserve">подписанные </w:t>
      </w:r>
      <w:r w:rsidR="00CA5912">
        <w:rPr>
          <w:sz w:val="22"/>
          <w:szCs w:val="22"/>
        </w:rPr>
        <w:t>У</w:t>
      </w:r>
      <w:r w:rsidR="003B1378">
        <w:rPr>
          <w:sz w:val="22"/>
          <w:szCs w:val="22"/>
        </w:rPr>
        <w:t xml:space="preserve">КЭП </w:t>
      </w:r>
      <w:r>
        <w:rPr>
          <w:sz w:val="22"/>
          <w:szCs w:val="22"/>
        </w:rPr>
        <w:t>следующ</w:t>
      </w:r>
      <w:r w:rsidR="003B1378">
        <w:rPr>
          <w:sz w:val="22"/>
          <w:szCs w:val="22"/>
        </w:rPr>
        <w:t>ие распоряжения на получение</w:t>
      </w:r>
      <w:r w:rsidRPr="007B227F">
        <w:rPr>
          <w:sz w:val="22"/>
          <w:szCs w:val="22"/>
        </w:rPr>
        <w:t xml:space="preserve"> информаци</w:t>
      </w:r>
      <w:r w:rsidR="003B1378">
        <w:rPr>
          <w:sz w:val="22"/>
          <w:szCs w:val="22"/>
        </w:rPr>
        <w:t>и</w:t>
      </w:r>
      <w:r w:rsidR="004E3804">
        <w:rPr>
          <w:sz w:val="22"/>
          <w:szCs w:val="22"/>
        </w:rPr>
        <w:t>:</w:t>
      </w:r>
    </w:p>
    <w:p w:rsidR="00274FCD" w:rsidRPr="00541AC7" w:rsidRDefault="00274FCD" w:rsidP="00541AC7">
      <w:pPr>
        <w:pStyle w:val="af5"/>
        <w:numPr>
          <w:ilvl w:val="0"/>
          <w:numId w:val="25"/>
        </w:numPr>
        <w:ind w:left="851" w:hanging="425"/>
        <w:jc w:val="both"/>
        <w:rPr>
          <w:rFonts w:eastAsiaTheme="minorHAnsi"/>
          <w:sz w:val="22"/>
          <w:szCs w:val="22"/>
        </w:rPr>
      </w:pPr>
      <w:r w:rsidRPr="00541AC7">
        <w:rPr>
          <w:color w:val="000000"/>
          <w:sz w:val="22"/>
          <w:szCs w:val="22"/>
        </w:rPr>
        <w:t>Распоряжение на выдачу выписки из реестра - Форма 5а</w:t>
      </w:r>
      <w:r>
        <w:rPr>
          <w:color w:val="000000"/>
          <w:sz w:val="22"/>
          <w:szCs w:val="22"/>
        </w:rPr>
        <w:t>;</w:t>
      </w:r>
    </w:p>
    <w:p w:rsidR="00274FCD" w:rsidRPr="00541AC7" w:rsidRDefault="00274FCD" w:rsidP="00541AC7">
      <w:pPr>
        <w:pStyle w:val="af5"/>
        <w:numPr>
          <w:ilvl w:val="0"/>
          <w:numId w:val="25"/>
        </w:numPr>
        <w:ind w:left="851" w:hanging="425"/>
        <w:jc w:val="both"/>
        <w:rPr>
          <w:rFonts w:eastAsiaTheme="minorHAnsi"/>
          <w:sz w:val="22"/>
          <w:szCs w:val="22"/>
        </w:rPr>
      </w:pPr>
      <w:r w:rsidRPr="00541AC7">
        <w:rPr>
          <w:color w:val="000000"/>
          <w:sz w:val="22"/>
          <w:szCs w:val="22"/>
        </w:rPr>
        <w:t>Распоряжение на выдачу уведомления о совершении операции - Форма 5б</w:t>
      </w:r>
      <w:r>
        <w:rPr>
          <w:color w:val="000000"/>
          <w:sz w:val="22"/>
          <w:szCs w:val="22"/>
        </w:rPr>
        <w:t>;</w:t>
      </w:r>
    </w:p>
    <w:p w:rsidR="00274FCD" w:rsidRPr="00541AC7" w:rsidRDefault="00274FCD" w:rsidP="00541AC7">
      <w:pPr>
        <w:pStyle w:val="af5"/>
        <w:numPr>
          <w:ilvl w:val="0"/>
          <w:numId w:val="25"/>
        </w:numPr>
        <w:ind w:left="851" w:hanging="425"/>
        <w:jc w:val="both"/>
        <w:rPr>
          <w:rFonts w:eastAsiaTheme="minorHAnsi"/>
          <w:sz w:val="22"/>
          <w:szCs w:val="22"/>
        </w:rPr>
      </w:pPr>
      <w:r w:rsidRPr="00541AC7">
        <w:rPr>
          <w:color w:val="000000"/>
          <w:sz w:val="22"/>
          <w:szCs w:val="22"/>
        </w:rPr>
        <w:t>Распоряжение на выдачу справки об операциях по лицевому счету - Форма 5в</w:t>
      </w:r>
      <w:r>
        <w:rPr>
          <w:color w:val="000000"/>
          <w:sz w:val="22"/>
          <w:szCs w:val="22"/>
        </w:rPr>
        <w:t>;</w:t>
      </w:r>
    </w:p>
    <w:p w:rsidR="00274FCD" w:rsidRPr="00541AC7" w:rsidRDefault="00274FCD" w:rsidP="00541AC7">
      <w:pPr>
        <w:pStyle w:val="af5"/>
        <w:numPr>
          <w:ilvl w:val="0"/>
          <w:numId w:val="25"/>
        </w:numPr>
        <w:ind w:left="851" w:hanging="425"/>
        <w:jc w:val="both"/>
        <w:rPr>
          <w:rFonts w:eastAsiaTheme="minorHAnsi"/>
          <w:sz w:val="22"/>
          <w:szCs w:val="22"/>
        </w:rPr>
      </w:pPr>
      <w:r w:rsidRPr="00541AC7">
        <w:rPr>
          <w:color w:val="000000"/>
          <w:sz w:val="22"/>
          <w:szCs w:val="22"/>
        </w:rPr>
        <w:t>Распоряжение на выдачу справки о наличии определенного количества ценных бумаг на лицевом счете - Форма 5г</w:t>
      </w:r>
      <w:r>
        <w:rPr>
          <w:color w:val="000000"/>
          <w:sz w:val="22"/>
          <w:szCs w:val="22"/>
        </w:rPr>
        <w:t>;</w:t>
      </w:r>
    </w:p>
    <w:p w:rsidR="00274FCD" w:rsidRPr="00541AC7" w:rsidRDefault="00274FCD" w:rsidP="00541AC7">
      <w:pPr>
        <w:pStyle w:val="af5"/>
        <w:widowControl w:val="0"/>
        <w:numPr>
          <w:ilvl w:val="0"/>
          <w:numId w:val="25"/>
        </w:numPr>
        <w:autoSpaceDE w:val="0"/>
        <w:autoSpaceDN w:val="0"/>
        <w:adjustRightInd w:val="0"/>
        <w:ind w:left="851" w:hanging="425"/>
        <w:jc w:val="both"/>
        <w:rPr>
          <w:color w:val="000000"/>
          <w:sz w:val="22"/>
          <w:szCs w:val="22"/>
        </w:rPr>
      </w:pPr>
      <w:r w:rsidRPr="00541AC7">
        <w:rPr>
          <w:color w:val="000000"/>
          <w:sz w:val="22"/>
          <w:szCs w:val="22"/>
        </w:rPr>
        <w:t>Распоряжение на предоставление справки о наличии ценных бумаг на лицевом счете зарегистрированного лица по состоянию на указанную дату - Форма 5д</w:t>
      </w:r>
      <w:r>
        <w:rPr>
          <w:color w:val="000000"/>
          <w:sz w:val="22"/>
          <w:szCs w:val="22"/>
        </w:rPr>
        <w:t>;</w:t>
      </w:r>
    </w:p>
    <w:p w:rsidR="00274FCD" w:rsidRPr="00541AC7" w:rsidRDefault="00274FCD" w:rsidP="00541AC7">
      <w:pPr>
        <w:pStyle w:val="af5"/>
        <w:numPr>
          <w:ilvl w:val="0"/>
          <w:numId w:val="25"/>
        </w:numPr>
        <w:ind w:left="851" w:hanging="425"/>
        <w:jc w:val="both"/>
        <w:rPr>
          <w:sz w:val="22"/>
          <w:szCs w:val="22"/>
        </w:rPr>
      </w:pPr>
      <w:r w:rsidRPr="00541AC7">
        <w:rPr>
          <w:color w:val="000000"/>
          <w:sz w:val="22"/>
          <w:szCs w:val="22"/>
        </w:rPr>
        <w:t>Распоряжение на предоставление информации из реестра - Форма 5е</w:t>
      </w:r>
      <w:r>
        <w:rPr>
          <w:color w:val="000000"/>
          <w:sz w:val="22"/>
          <w:szCs w:val="22"/>
        </w:rPr>
        <w:t>.</w:t>
      </w:r>
    </w:p>
    <w:p w:rsidR="004E3804" w:rsidRPr="004E3804" w:rsidRDefault="004E3804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Получать из Реестра по распоряжениям, указанным в п. 5.2.3, и подписанные </w:t>
      </w:r>
      <w:r w:rsidR="00CA5912">
        <w:rPr>
          <w:sz w:val="22"/>
          <w:szCs w:val="22"/>
        </w:rPr>
        <w:t>У</w:t>
      </w:r>
      <w:r>
        <w:rPr>
          <w:sz w:val="22"/>
          <w:szCs w:val="22"/>
        </w:rPr>
        <w:t>КЭП регистратора следующие документы:</w:t>
      </w:r>
    </w:p>
    <w:p w:rsidR="004E3804" w:rsidRPr="00541AC7" w:rsidRDefault="004E3804" w:rsidP="00541AC7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color w:val="000000"/>
          <w:sz w:val="22"/>
          <w:szCs w:val="22"/>
        </w:rPr>
      </w:pPr>
      <w:r w:rsidRPr="00541AC7">
        <w:rPr>
          <w:color w:val="000000"/>
          <w:sz w:val="22"/>
          <w:szCs w:val="22"/>
        </w:rPr>
        <w:t>ВЫПИСК</w:t>
      </w:r>
      <w:r w:rsidR="00ED19CB">
        <w:rPr>
          <w:color w:val="000000"/>
          <w:sz w:val="22"/>
          <w:szCs w:val="22"/>
        </w:rPr>
        <w:t>У</w:t>
      </w:r>
      <w:r w:rsidRPr="00541AC7">
        <w:rPr>
          <w:color w:val="000000"/>
          <w:sz w:val="22"/>
          <w:szCs w:val="22"/>
        </w:rPr>
        <w:t xml:space="preserve"> из реестра владельцев именных ценных бумаг о состоянии лицевого счета зарегистрированного лица на дату</w:t>
      </w:r>
      <w:r w:rsidR="007B25F3">
        <w:rPr>
          <w:color w:val="000000"/>
          <w:sz w:val="22"/>
          <w:szCs w:val="22"/>
        </w:rPr>
        <w:t>;</w:t>
      </w:r>
    </w:p>
    <w:p w:rsidR="004E3804" w:rsidRPr="00541AC7" w:rsidRDefault="004E3804" w:rsidP="00541AC7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color w:val="000000"/>
          <w:sz w:val="22"/>
          <w:szCs w:val="22"/>
        </w:rPr>
      </w:pPr>
      <w:r w:rsidRPr="00541AC7">
        <w:rPr>
          <w:color w:val="000000"/>
          <w:sz w:val="22"/>
          <w:szCs w:val="22"/>
        </w:rPr>
        <w:t>УВЕДОМЛЕНИЕ о выполнении операции в реестре</w:t>
      </w:r>
      <w:r w:rsidR="00A347D8" w:rsidRPr="00541AC7">
        <w:rPr>
          <w:color w:val="000000"/>
          <w:sz w:val="22"/>
          <w:szCs w:val="22"/>
        </w:rPr>
        <w:t>;</w:t>
      </w:r>
    </w:p>
    <w:p w:rsidR="004E3804" w:rsidRPr="00541AC7" w:rsidRDefault="004E3804" w:rsidP="00541AC7">
      <w:pPr>
        <w:pStyle w:val="af5"/>
        <w:numPr>
          <w:ilvl w:val="0"/>
          <w:numId w:val="26"/>
        </w:numPr>
        <w:ind w:left="851" w:hanging="425"/>
        <w:jc w:val="both"/>
        <w:rPr>
          <w:rFonts w:eastAsiaTheme="minorHAnsi"/>
          <w:sz w:val="22"/>
          <w:szCs w:val="22"/>
        </w:rPr>
      </w:pPr>
      <w:r w:rsidRPr="00541AC7">
        <w:rPr>
          <w:color w:val="000000"/>
          <w:sz w:val="22"/>
          <w:szCs w:val="22"/>
        </w:rPr>
        <w:t>СПРАВК</w:t>
      </w:r>
      <w:r w:rsidR="00ED19CB">
        <w:rPr>
          <w:color w:val="000000"/>
          <w:sz w:val="22"/>
          <w:szCs w:val="22"/>
        </w:rPr>
        <w:t>У</w:t>
      </w:r>
      <w:r w:rsidRPr="00541AC7">
        <w:rPr>
          <w:color w:val="000000"/>
          <w:sz w:val="22"/>
          <w:szCs w:val="22"/>
        </w:rPr>
        <w:t xml:space="preserve"> об операциях, проведенных по лицевому счету за период</w:t>
      </w:r>
      <w:r w:rsidR="00A347D8" w:rsidRPr="00541AC7">
        <w:rPr>
          <w:color w:val="000000"/>
          <w:sz w:val="22"/>
          <w:szCs w:val="22"/>
        </w:rPr>
        <w:t>;</w:t>
      </w:r>
    </w:p>
    <w:p w:rsidR="004E3804" w:rsidRPr="00541AC7" w:rsidRDefault="004E3804" w:rsidP="00541AC7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color w:val="000000"/>
          <w:sz w:val="22"/>
          <w:szCs w:val="22"/>
        </w:rPr>
      </w:pPr>
      <w:r w:rsidRPr="00AF7757">
        <w:rPr>
          <w:color w:val="000000"/>
          <w:sz w:val="22"/>
          <w:szCs w:val="22"/>
        </w:rPr>
        <w:t>СПРАВК</w:t>
      </w:r>
      <w:r w:rsidR="00ED19CB">
        <w:rPr>
          <w:color w:val="000000"/>
          <w:sz w:val="22"/>
          <w:szCs w:val="22"/>
        </w:rPr>
        <w:t>У</w:t>
      </w:r>
      <w:r w:rsidRPr="00AF7757">
        <w:rPr>
          <w:color w:val="000000"/>
          <w:sz w:val="22"/>
          <w:szCs w:val="22"/>
        </w:rPr>
        <w:t xml:space="preserve"> </w:t>
      </w:r>
      <w:r w:rsidR="00A621E1" w:rsidRPr="00D8346A">
        <w:rPr>
          <w:color w:val="000000"/>
          <w:sz w:val="22"/>
          <w:szCs w:val="22"/>
        </w:rPr>
        <w:t>из реестра владельцев именных</w:t>
      </w:r>
      <w:r w:rsidR="00126687" w:rsidRPr="00680B9C">
        <w:rPr>
          <w:color w:val="000000"/>
          <w:sz w:val="22"/>
          <w:szCs w:val="22"/>
        </w:rPr>
        <w:t xml:space="preserve"> ценных бумаг</w:t>
      </w:r>
      <w:r w:rsidR="00A621E1" w:rsidRPr="00680B9C">
        <w:rPr>
          <w:color w:val="000000"/>
          <w:sz w:val="22"/>
          <w:szCs w:val="22"/>
        </w:rPr>
        <w:t xml:space="preserve"> </w:t>
      </w:r>
      <w:r w:rsidRPr="00680B9C">
        <w:rPr>
          <w:color w:val="000000"/>
          <w:sz w:val="22"/>
          <w:szCs w:val="22"/>
        </w:rPr>
        <w:t xml:space="preserve">о наличии ценных бумаг </w:t>
      </w:r>
      <w:r w:rsidR="00A621E1" w:rsidRPr="00AF7757">
        <w:rPr>
          <w:color w:val="000000"/>
          <w:sz w:val="22"/>
          <w:szCs w:val="22"/>
        </w:rPr>
        <w:t xml:space="preserve">у </w:t>
      </w:r>
      <w:r w:rsidRPr="00AF7757">
        <w:rPr>
          <w:color w:val="000000"/>
          <w:sz w:val="22"/>
          <w:szCs w:val="22"/>
        </w:rPr>
        <w:t>зарегистрированного лица по состоянию на дату</w:t>
      </w:r>
      <w:r w:rsidR="00A347D8" w:rsidRPr="00541AC7">
        <w:rPr>
          <w:color w:val="000000"/>
          <w:sz w:val="22"/>
          <w:szCs w:val="22"/>
        </w:rPr>
        <w:t>;</w:t>
      </w:r>
    </w:p>
    <w:p w:rsidR="00A347D8" w:rsidRPr="00541AC7" w:rsidRDefault="004E3804" w:rsidP="00541AC7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color w:val="000000"/>
          <w:sz w:val="22"/>
          <w:szCs w:val="22"/>
        </w:rPr>
      </w:pPr>
      <w:r w:rsidRPr="00541AC7">
        <w:rPr>
          <w:color w:val="000000"/>
          <w:sz w:val="22"/>
          <w:szCs w:val="22"/>
        </w:rPr>
        <w:t>СПРАВК</w:t>
      </w:r>
      <w:r w:rsidR="00ED19CB">
        <w:rPr>
          <w:color w:val="000000"/>
          <w:sz w:val="22"/>
          <w:szCs w:val="22"/>
        </w:rPr>
        <w:t>У</w:t>
      </w:r>
      <w:r w:rsidRPr="00541AC7">
        <w:rPr>
          <w:color w:val="000000"/>
          <w:sz w:val="22"/>
          <w:szCs w:val="22"/>
        </w:rPr>
        <w:t xml:space="preserve"> о наличии ценных бумаг на лицевом счете зарегистрированного лица по состоянию на дату</w:t>
      </w:r>
      <w:r w:rsidR="00A347D8" w:rsidRPr="00541AC7">
        <w:rPr>
          <w:color w:val="000000"/>
          <w:sz w:val="22"/>
          <w:szCs w:val="22"/>
        </w:rPr>
        <w:t>;</w:t>
      </w:r>
    </w:p>
    <w:p w:rsidR="004E3804" w:rsidRPr="00541AC7" w:rsidRDefault="00A347D8" w:rsidP="00541AC7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425"/>
        <w:jc w:val="both"/>
        <w:rPr>
          <w:color w:val="000000"/>
          <w:sz w:val="22"/>
          <w:szCs w:val="22"/>
        </w:rPr>
      </w:pPr>
      <w:r w:rsidRPr="00541AC7">
        <w:rPr>
          <w:color w:val="000000"/>
          <w:sz w:val="22"/>
          <w:szCs w:val="22"/>
        </w:rPr>
        <w:t>ин</w:t>
      </w:r>
      <w:r w:rsidR="00ED19CB">
        <w:rPr>
          <w:color w:val="000000"/>
          <w:sz w:val="22"/>
          <w:szCs w:val="22"/>
        </w:rPr>
        <w:t>ую</w:t>
      </w:r>
      <w:r w:rsidRPr="00541AC7">
        <w:rPr>
          <w:color w:val="000000"/>
          <w:sz w:val="22"/>
          <w:szCs w:val="22"/>
        </w:rPr>
        <w:t xml:space="preserve"> информаци</w:t>
      </w:r>
      <w:r w:rsidR="00ED19CB">
        <w:rPr>
          <w:color w:val="000000"/>
          <w:sz w:val="22"/>
          <w:szCs w:val="22"/>
        </w:rPr>
        <w:t>ю</w:t>
      </w:r>
      <w:r w:rsidRPr="00541AC7">
        <w:rPr>
          <w:color w:val="000000"/>
          <w:sz w:val="22"/>
          <w:szCs w:val="22"/>
        </w:rPr>
        <w:t xml:space="preserve"> по запросу зарегистрированного</w:t>
      </w:r>
      <w:r w:rsidR="000544E2">
        <w:rPr>
          <w:color w:val="000000"/>
          <w:sz w:val="22"/>
          <w:szCs w:val="22"/>
        </w:rPr>
        <w:t xml:space="preserve"> лица</w:t>
      </w:r>
      <w:r w:rsidR="0081731B" w:rsidRPr="00541AC7">
        <w:rPr>
          <w:color w:val="000000"/>
          <w:sz w:val="22"/>
          <w:szCs w:val="22"/>
        </w:rPr>
        <w:t>.</w:t>
      </w:r>
    </w:p>
    <w:p w:rsidR="008B4969" w:rsidRPr="009714C7" w:rsidRDefault="008B4969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9714C7">
        <w:rPr>
          <w:bCs/>
          <w:iCs/>
          <w:sz w:val="22"/>
          <w:szCs w:val="22"/>
        </w:rPr>
        <w:t>Регистрироваться и голосовать на общих собраниях акционеров.</w:t>
      </w:r>
    </w:p>
    <w:p w:rsidR="0001524B" w:rsidRPr="00541AC7" w:rsidRDefault="0001524B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rStyle w:val="1e"/>
          <w:rFonts w:ascii="Times New Roman" w:hAnsi="Times New Roman" w:cs="Times New Roman"/>
          <w:bCs/>
          <w:iCs/>
          <w:sz w:val="22"/>
          <w:szCs w:val="22"/>
        </w:rPr>
      </w:pPr>
      <w:r w:rsidRPr="009714C7">
        <w:rPr>
          <w:bCs/>
          <w:iCs/>
          <w:sz w:val="22"/>
          <w:szCs w:val="22"/>
        </w:rPr>
        <w:t xml:space="preserve">Прекратить </w:t>
      </w:r>
      <w:r w:rsidR="0022063F" w:rsidRPr="009714C7">
        <w:rPr>
          <w:bCs/>
          <w:iCs/>
          <w:sz w:val="22"/>
          <w:szCs w:val="22"/>
        </w:rPr>
        <w:t xml:space="preserve">пользование </w:t>
      </w:r>
      <w:r w:rsidR="00423F21">
        <w:rPr>
          <w:bCs/>
          <w:iCs/>
          <w:sz w:val="22"/>
          <w:szCs w:val="22"/>
        </w:rPr>
        <w:t>ЛКА РН</w:t>
      </w:r>
      <w:r w:rsidRPr="009714C7">
        <w:rPr>
          <w:bCs/>
          <w:iCs/>
          <w:sz w:val="22"/>
          <w:szCs w:val="22"/>
        </w:rPr>
        <w:t xml:space="preserve"> </w:t>
      </w:r>
      <w:r w:rsidR="0022063F" w:rsidRPr="009714C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на основании</w:t>
      </w:r>
      <w:r w:rsidR="0022063F" w:rsidRPr="009714C7">
        <w:rPr>
          <w:rStyle w:val="1e"/>
          <w:rFonts w:ascii="Times New Roman" w:hAnsi="Times New Roman" w:cs="Times New Roman"/>
          <w:color w:val="000000"/>
          <w:sz w:val="22"/>
          <w:szCs w:val="22"/>
          <w:lang w:val="x-none" w:eastAsia="x-none"/>
        </w:rPr>
        <w:t xml:space="preserve"> Заявления </w:t>
      </w:r>
      <w:r w:rsidR="0022063F" w:rsidRPr="009714C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оформленного в соответствии с</w:t>
      </w:r>
      <w:r w:rsidR="00324FAD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 </w:t>
      </w:r>
      <w:r w:rsidR="0022063F" w:rsidRPr="009714C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настоящими Правилами</w:t>
      </w:r>
      <w:r w:rsidR="005E6C31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 </w:t>
      </w:r>
      <w:r w:rsidR="009F3C70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(</w:t>
      </w:r>
      <w:r w:rsidR="00D56B08">
        <w:rPr>
          <w:rStyle w:val="1e"/>
          <w:rFonts w:ascii="Times New Roman" w:hAnsi="Times New Roman" w:cs="Times New Roman"/>
          <w:color w:val="000000"/>
          <w:sz w:val="22"/>
          <w:szCs w:val="22"/>
          <w:lang w:val="x-none" w:eastAsia="x-none"/>
        </w:rPr>
        <w:t>Приложени</w:t>
      </w:r>
      <w:r w:rsidR="00F61196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е </w:t>
      </w:r>
      <w:r w:rsidR="00D56B08" w:rsidRPr="001213FF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№5</w:t>
      </w:r>
      <w:r w:rsidR="00D56B08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)</w:t>
      </w:r>
      <w:r w:rsidR="00217BF2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.</w:t>
      </w:r>
    </w:p>
    <w:p w:rsidR="007C52B5" w:rsidRPr="009714C7" w:rsidRDefault="007C52B5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Получить открытый ключ Регистратора</w:t>
      </w:r>
      <w:r w:rsidR="009A0F5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 </w:t>
      </w:r>
      <w:r w:rsidR="00834507">
        <w:rPr>
          <w:sz w:val="22"/>
        </w:rPr>
        <w:t xml:space="preserve">в </w:t>
      </w:r>
      <w:r w:rsidR="00834507" w:rsidRPr="00BC5EFE">
        <w:rPr>
          <w:sz w:val="22"/>
          <w:szCs w:val="22"/>
        </w:rPr>
        <w:t xml:space="preserve">разделе </w:t>
      </w:r>
      <w:r w:rsidR="00834507" w:rsidRPr="001213FF">
        <w:rPr>
          <w:rStyle w:val="title1"/>
          <w:rFonts w:ascii="Times New Roman" w:hAnsi="Times New Roman"/>
          <w:i w:val="0"/>
          <w:color w:val="auto"/>
          <w:sz w:val="22"/>
          <w:szCs w:val="22"/>
          <w:specVanish w:val="0"/>
        </w:rPr>
        <w:t>Личный кабинет Акционера ПАО «НК «Роснефть» (</w:t>
      </w:r>
      <w:r w:rsidR="00423F21">
        <w:rPr>
          <w:rStyle w:val="title1"/>
          <w:rFonts w:ascii="Times New Roman" w:hAnsi="Times New Roman"/>
          <w:i w:val="0"/>
          <w:color w:val="auto"/>
          <w:sz w:val="22"/>
          <w:szCs w:val="22"/>
          <w:specVanish w:val="0"/>
        </w:rPr>
        <w:t>ЛКА РН</w:t>
      </w:r>
      <w:r w:rsidR="00834507" w:rsidRPr="001213FF">
        <w:rPr>
          <w:rStyle w:val="title1"/>
          <w:rFonts w:ascii="Times New Roman" w:hAnsi="Times New Roman"/>
          <w:i w:val="0"/>
          <w:color w:val="auto"/>
          <w:sz w:val="22"/>
          <w:szCs w:val="22"/>
          <w:specVanish w:val="0"/>
        </w:rPr>
        <w:t>)</w:t>
      </w:r>
      <w:r w:rsidR="00834507" w:rsidRPr="00BC5EFE">
        <w:rPr>
          <w:sz w:val="22"/>
        </w:rPr>
        <w:t xml:space="preserve"> на сайте регистратора </w:t>
      </w:r>
      <w:r w:rsidR="00834507" w:rsidRPr="00BC5EFE">
        <w:rPr>
          <w:color w:val="000000"/>
          <w:sz w:val="22"/>
          <w:szCs w:val="22"/>
          <w:lang w:eastAsia="x-none"/>
        </w:rPr>
        <w:t>www.reestrrn.ru</w:t>
      </w:r>
      <w:r w:rsidR="00834507" w:rsidRPr="00BC5EFE">
        <w:rPr>
          <w:sz w:val="22"/>
        </w:rPr>
        <w:t xml:space="preserve"> </w:t>
      </w:r>
      <w:r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для получения услуг, предусматривающих использование </w:t>
      </w:r>
      <w:r>
        <w:rPr>
          <w:sz w:val="22"/>
        </w:rPr>
        <w:t>программного обеспечения</w:t>
      </w:r>
      <w:r w:rsidRPr="0037644A">
        <w:rPr>
          <w:sz w:val="22"/>
        </w:rPr>
        <w:t xml:space="preserve"> чтения, подписания и шифрования </w:t>
      </w:r>
      <w:r>
        <w:rPr>
          <w:sz w:val="22"/>
        </w:rPr>
        <w:t>ЭЦП.</w:t>
      </w:r>
    </w:p>
    <w:p w:rsidR="00F1047E" w:rsidRPr="00162242" w:rsidRDefault="00162242" w:rsidP="00FC3302">
      <w:pPr>
        <w:tabs>
          <w:tab w:val="left" w:pos="709"/>
        </w:tabs>
        <w:spacing w:before="240" w:after="240" w:line="276" w:lineRule="auto"/>
        <w:jc w:val="both"/>
        <w:rPr>
          <w:b/>
          <w:bCs/>
          <w:i/>
          <w:iCs/>
          <w:sz w:val="22"/>
          <w:szCs w:val="22"/>
        </w:rPr>
      </w:pPr>
      <w:r w:rsidRPr="00162242">
        <w:rPr>
          <w:b/>
          <w:i/>
          <w:sz w:val="22"/>
        </w:rPr>
        <w:t xml:space="preserve">Пользователь </w:t>
      </w:r>
      <w:r w:rsidR="00423F21">
        <w:rPr>
          <w:b/>
          <w:i/>
          <w:sz w:val="22"/>
        </w:rPr>
        <w:t>ЛКА РН</w:t>
      </w:r>
      <w:r w:rsidRPr="00162242">
        <w:rPr>
          <w:b/>
          <w:i/>
          <w:sz w:val="22"/>
        </w:rPr>
        <w:t xml:space="preserve"> – клиент НД</w:t>
      </w:r>
    </w:p>
    <w:p w:rsidR="00A647BE" w:rsidRPr="009714C7" w:rsidRDefault="00A647BE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9714C7">
        <w:rPr>
          <w:bCs/>
          <w:iCs/>
          <w:sz w:val="22"/>
          <w:szCs w:val="22"/>
        </w:rPr>
        <w:t xml:space="preserve">Обращаться для получения доступа </w:t>
      </w:r>
      <w:r w:rsidR="00ED19CB">
        <w:rPr>
          <w:bCs/>
          <w:iCs/>
          <w:sz w:val="22"/>
          <w:szCs w:val="22"/>
        </w:rPr>
        <w:t>в</w:t>
      </w:r>
      <w:r w:rsidRPr="009714C7">
        <w:rPr>
          <w:bCs/>
          <w:iCs/>
          <w:sz w:val="22"/>
          <w:szCs w:val="22"/>
        </w:rPr>
        <w:t xml:space="preserve"> </w:t>
      </w:r>
      <w:r w:rsidR="00423F21">
        <w:rPr>
          <w:bCs/>
          <w:iCs/>
          <w:sz w:val="22"/>
          <w:szCs w:val="22"/>
        </w:rPr>
        <w:t>ЛКА РН</w:t>
      </w:r>
      <w:r w:rsidRPr="009714C7">
        <w:rPr>
          <w:bCs/>
          <w:iCs/>
          <w:sz w:val="22"/>
          <w:szCs w:val="22"/>
        </w:rPr>
        <w:t xml:space="preserve"> </w:t>
      </w:r>
      <w:r w:rsidRPr="009714C7">
        <w:rPr>
          <w:sz w:val="22"/>
          <w:szCs w:val="22"/>
        </w:rPr>
        <w:t>в офис</w:t>
      </w:r>
      <w:r w:rsidR="0040077C">
        <w:rPr>
          <w:sz w:val="22"/>
          <w:szCs w:val="22"/>
        </w:rPr>
        <w:t xml:space="preserve"> Регистратора </w:t>
      </w:r>
      <w:r w:rsidRPr="009714C7">
        <w:rPr>
          <w:sz w:val="22"/>
          <w:szCs w:val="22"/>
        </w:rPr>
        <w:t>/</w:t>
      </w:r>
      <w:r w:rsidR="0040077C">
        <w:rPr>
          <w:sz w:val="22"/>
          <w:szCs w:val="22"/>
        </w:rPr>
        <w:t xml:space="preserve"> </w:t>
      </w:r>
      <w:r w:rsidRPr="009714C7">
        <w:rPr>
          <w:sz w:val="22"/>
          <w:szCs w:val="22"/>
        </w:rPr>
        <w:t>филиал Регистратора</w:t>
      </w:r>
      <w:r w:rsidR="00ED19CB">
        <w:rPr>
          <w:sz w:val="22"/>
          <w:szCs w:val="22"/>
        </w:rPr>
        <w:t>.</w:t>
      </w:r>
    </w:p>
    <w:p w:rsidR="00CE701E" w:rsidRDefault="00CE701E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9714C7">
        <w:rPr>
          <w:bCs/>
          <w:iCs/>
          <w:sz w:val="22"/>
          <w:szCs w:val="22"/>
        </w:rPr>
        <w:t xml:space="preserve">Использовать сервис </w:t>
      </w:r>
      <w:r w:rsidR="00423F21">
        <w:rPr>
          <w:bCs/>
          <w:iCs/>
          <w:sz w:val="22"/>
          <w:szCs w:val="22"/>
        </w:rPr>
        <w:t>ЛКА РН</w:t>
      </w:r>
      <w:r w:rsidRPr="009714C7">
        <w:rPr>
          <w:bCs/>
          <w:iCs/>
          <w:sz w:val="22"/>
          <w:szCs w:val="22"/>
        </w:rPr>
        <w:t xml:space="preserve"> в соответствии с</w:t>
      </w:r>
      <w:r w:rsidR="005D6991" w:rsidRPr="009714C7">
        <w:rPr>
          <w:bCs/>
          <w:iCs/>
          <w:sz w:val="22"/>
          <w:szCs w:val="22"/>
        </w:rPr>
        <w:t xml:space="preserve"> видом</w:t>
      </w:r>
      <w:r w:rsidRPr="009714C7">
        <w:rPr>
          <w:bCs/>
          <w:iCs/>
          <w:sz w:val="22"/>
          <w:szCs w:val="22"/>
        </w:rPr>
        <w:t xml:space="preserve"> Пользователя.</w:t>
      </w:r>
    </w:p>
    <w:p w:rsidR="00C05F70" w:rsidRPr="009714C7" w:rsidRDefault="00C05F70" w:rsidP="00C05F70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9714C7">
        <w:rPr>
          <w:bCs/>
          <w:iCs/>
          <w:sz w:val="22"/>
          <w:szCs w:val="22"/>
        </w:rPr>
        <w:t>Регистрироваться и голосовать на общих собраниях акцион</w:t>
      </w:r>
      <w:r w:rsidRPr="00217BF2">
        <w:rPr>
          <w:bCs/>
          <w:iCs/>
          <w:sz w:val="22"/>
          <w:szCs w:val="22"/>
        </w:rPr>
        <w:t>еров</w:t>
      </w:r>
      <w:r w:rsidR="00217BF2" w:rsidRPr="00217BF2">
        <w:rPr>
          <w:bCs/>
          <w:iCs/>
          <w:sz w:val="22"/>
          <w:szCs w:val="22"/>
        </w:rPr>
        <w:t>, в</w:t>
      </w:r>
      <w:r w:rsidRPr="00217BF2">
        <w:rPr>
          <w:bCs/>
          <w:iCs/>
          <w:sz w:val="22"/>
          <w:szCs w:val="22"/>
        </w:rPr>
        <w:t xml:space="preserve"> случае раскрыти</w:t>
      </w:r>
      <w:r w:rsidR="00217BF2">
        <w:rPr>
          <w:bCs/>
          <w:iCs/>
          <w:sz w:val="22"/>
          <w:szCs w:val="22"/>
        </w:rPr>
        <w:t>я</w:t>
      </w:r>
      <w:r w:rsidRPr="00217BF2">
        <w:rPr>
          <w:bCs/>
          <w:iCs/>
          <w:sz w:val="22"/>
          <w:szCs w:val="22"/>
        </w:rPr>
        <w:t xml:space="preserve"> информации для проведения </w:t>
      </w:r>
      <w:r w:rsidRPr="001213FF">
        <w:rPr>
          <w:bCs/>
          <w:iCs/>
          <w:sz w:val="22"/>
          <w:szCs w:val="22"/>
        </w:rPr>
        <w:t>ОСА.</w:t>
      </w:r>
    </w:p>
    <w:p w:rsidR="00C05F70" w:rsidRPr="00C05F70" w:rsidRDefault="00C05F70" w:rsidP="00C05F70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Cs/>
          <w:iCs/>
          <w:sz w:val="22"/>
          <w:szCs w:val="22"/>
        </w:rPr>
      </w:pPr>
      <w:r w:rsidRPr="009714C7">
        <w:rPr>
          <w:bCs/>
          <w:iCs/>
          <w:sz w:val="22"/>
          <w:szCs w:val="22"/>
        </w:rPr>
        <w:t xml:space="preserve">Прекратить пользование </w:t>
      </w:r>
      <w:r w:rsidR="00423F21">
        <w:rPr>
          <w:bCs/>
          <w:iCs/>
          <w:sz w:val="22"/>
          <w:szCs w:val="22"/>
        </w:rPr>
        <w:t>ЛКА РН</w:t>
      </w:r>
      <w:r w:rsidRPr="009714C7">
        <w:rPr>
          <w:bCs/>
          <w:iCs/>
          <w:sz w:val="22"/>
          <w:szCs w:val="22"/>
        </w:rPr>
        <w:t xml:space="preserve"> </w:t>
      </w:r>
      <w:r w:rsidRPr="009714C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на основании</w:t>
      </w:r>
      <w:r w:rsidRPr="009714C7">
        <w:rPr>
          <w:rStyle w:val="1e"/>
          <w:rFonts w:ascii="Times New Roman" w:hAnsi="Times New Roman" w:cs="Times New Roman"/>
          <w:color w:val="000000"/>
          <w:sz w:val="22"/>
          <w:szCs w:val="22"/>
          <w:lang w:val="x-none" w:eastAsia="x-none"/>
        </w:rPr>
        <w:t xml:space="preserve"> Заявления </w:t>
      </w:r>
      <w:r w:rsidRPr="009714C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оформленного в соответствии с</w:t>
      </w:r>
      <w:r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 </w:t>
      </w:r>
      <w:r w:rsidRPr="009714C7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настоящими Правилами</w:t>
      </w:r>
      <w:r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 (</w:t>
      </w:r>
      <w:r>
        <w:rPr>
          <w:rStyle w:val="1e"/>
          <w:rFonts w:ascii="Times New Roman" w:hAnsi="Times New Roman" w:cs="Times New Roman"/>
          <w:color w:val="000000"/>
          <w:sz w:val="22"/>
          <w:szCs w:val="22"/>
          <w:lang w:val="x-none" w:eastAsia="x-none"/>
        </w:rPr>
        <w:t>Приложени</w:t>
      </w:r>
      <w:r w:rsidR="00F61196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е </w:t>
      </w:r>
      <w:r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№</w:t>
      </w:r>
      <w:r w:rsidRPr="001213FF"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>6</w:t>
      </w:r>
      <w:r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). </w:t>
      </w:r>
    </w:p>
    <w:p w:rsidR="00F54B51" w:rsidRPr="009714C7" w:rsidRDefault="00E301A6" w:rsidP="00FE5A7F">
      <w:pPr>
        <w:pStyle w:val="312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0" w:firstLine="0"/>
        <w:jc w:val="center"/>
        <w:rPr>
          <w:rStyle w:val="1e"/>
          <w:rFonts w:ascii="Times New Roman" w:hAnsi="Times New Roman" w:cs="Times New Roman"/>
          <w:b/>
          <w:color w:val="000000"/>
          <w:sz w:val="22"/>
          <w:szCs w:val="22"/>
          <w:lang w:eastAsia="x-none"/>
        </w:rPr>
      </w:pPr>
      <w:r w:rsidRPr="009714C7">
        <w:rPr>
          <w:rStyle w:val="1e"/>
          <w:rFonts w:ascii="Times New Roman" w:hAnsi="Times New Roman" w:cs="Times New Roman"/>
          <w:b/>
          <w:color w:val="000000"/>
          <w:sz w:val="22"/>
          <w:szCs w:val="22"/>
          <w:lang w:eastAsia="x-none"/>
        </w:rPr>
        <w:lastRenderedPageBreak/>
        <w:t xml:space="preserve">ПРАВА И </w:t>
      </w:r>
      <w:r w:rsidR="00F54B51" w:rsidRPr="009714C7">
        <w:rPr>
          <w:rStyle w:val="1e"/>
          <w:rFonts w:ascii="Times New Roman" w:hAnsi="Times New Roman" w:cs="Times New Roman"/>
          <w:b/>
          <w:color w:val="000000"/>
          <w:sz w:val="22"/>
          <w:szCs w:val="22"/>
          <w:lang w:eastAsia="x-none"/>
        </w:rPr>
        <w:t>ОБЯЗАННОСТИ РЕГИСТРАТОРА</w:t>
      </w:r>
    </w:p>
    <w:p w:rsidR="001C4473" w:rsidRPr="00217BF2" w:rsidRDefault="00EC1A99" w:rsidP="0057363A">
      <w:pPr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217BF2">
        <w:rPr>
          <w:b/>
          <w:bCs/>
          <w:i/>
          <w:iCs/>
          <w:sz w:val="22"/>
          <w:szCs w:val="22"/>
        </w:rPr>
        <w:t>Регистратор обязан:</w:t>
      </w:r>
    </w:p>
    <w:p w:rsidR="001C4473" w:rsidRPr="00217BF2" w:rsidRDefault="001C4473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  <w:szCs w:val="22"/>
        </w:rPr>
      </w:pPr>
      <w:r w:rsidRPr="00217BF2">
        <w:rPr>
          <w:sz w:val="22"/>
          <w:szCs w:val="22"/>
        </w:rPr>
        <w:t xml:space="preserve">После получения всех необходимых данных для создания учетной записи в </w:t>
      </w:r>
      <w:r w:rsidR="00423F21">
        <w:rPr>
          <w:sz w:val="22"/>
          <w:szCs w:val="22"/>
        </w:rPr>
        <w:t>ЛКА РН</w:t>
      </w:r>
      <w:r w:rsidRPr="00217BF2">
        <w:rPr>
          <w:sz w:val="22"/>
          <w:szCs w:val="22"/>
        </w:rPr>
        <w:t xml:space="preserve"> выд</w:t>
      </w:r>
      <w:r w:rsidR="00C05F70" w:rsidRPr="00217BF2">
        <w:rPr>
          <w:sz w:val="22"/>
          <w:szCs w:val="22"/>
        </w:rPr>
        <w:t>ать</w:t>
      </w:r>
      <w:r w:rsidR="0070120E">
        <w:rPr>
          <w:sz w:val="22"/>
          <w:szCs w:val="22"/>
        </w:rPr>
        <w:t>/направить</w:t>
      </w:r>
      <w:r w:rsidR="00C05F70" w:rsidRPr="00217BF2">
        <w:rPr>
          <w:sz w:val="22"/>
          <w:szCs w:val="22"/>
        </w:rPr>
        <w:t xml:space="preserve"> Пользователю Логин и Пароль, с учетом требований, указанных в разделе 4</w:t>
      </w:r>
      <w:r w:rsidR="0070120E">
        <w:rPr>
          <w:sz w:val="22"/>
          <w:szCs w:val="22"/>
        </w:rPr>
        <w:t xml:space="preserve"> и 5</w:t>
      </w:r>
      <w:r w:rsidR="00C05F70" w:rsidRPr="00217BF2">
        <w:rPr>
          <w:sz w:val="22"/>
          <w:szCs w:val="22"/>
        </w:rPr>
        <w:t xml:space="preserve"> настоящих Правил.</w:t>
      </w:r>
    </w:p>
    <w:p w:rsidR="00EC1A99" w:rsidRPr="009714C7" w:rsidRDefault="00EC1A99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  <w:szCs w:val="22"/>
        </w:rPr>
      </w:pPr>
      <w:r w:rsidRPr="009714C7">
        <w:rPr>
          <w:sz w:val="22"/>
          <w:szCs w:val="22"/>
        </w:rPr>
        <w:t xml:space="preserve">Обеспечить доступ </w:t>
      </w:r>
      <w:r w:rsidRPr="009714C7">
        <w:rPr>
          <w:bCs/>
          <w:iCs/>
          <w:sz w:val="22"/>
          <w:szCs w:val="22"/>
        </w:rPr>
        <w:t xml:space="preserve">Пользователю </w:t>
      </w:r>
      <w:r w:rsidRPr="009714C7">
        <w:rPr>
          <w:sz w:val="22"/>
          <w:szCs w:val="22"/>
        </w:rPr>
        <w:t xml:space="preserve">к </w:t>
      </w:r>
      <w:r w:rsidR="00423F21">
        <w:rPr>
          <w:bCs/>
          <w:iCs/>
          <w:sz w:val="22"/>
          <w:szCs w:val="22"/>
        </w:rPr>
        <w:t>ЛКА РН</w:t>
      </w:r>
      <w:r w:rsidRPr="009714C7">
        <w:rPr>
          <w:sz w:val="22"/>
          <w:szCs w:val="22"/>
        </w:rPr>
        <w:t xml:space="preserve">, а также возможность </w:t>
      </w:r>
      <w:r w:rsidR="00F0275B" w:rsidRPr="009714C7">
        <w:rPr>
          <w:sz w:val="22"/>
          <w:szCs w:val="22"/>
        </w:rPr>
        <w:t xml:space="preserve">просмотра </w:t>
      </w:r>
      <w:r w:rsidR="0001524B" w:rsidRPr="009714C7">
        <w:rPr>
          <w:sz w:val="22"/>
          <w:szCs w:val="22"/>
        </w:rPr>
        <w:t>информации,</w:t>
      </w:r>
      <w:r w:rsidR="00F0275B" w:rsidRPr="009714C7">
        <w:rPr>
          <w:sz w:val="22"/>
          <w:szCs w:val="22"/>
        </w:rPr>
        <w:t xml:space="preserve"> </w:t>
      </w:r>
      <w:r w:rsidR="0022063F" w:rsidRPr="009714C7">
        <w:rPr>
          <w:sz w:val="22"/>
          <w:szCs w:val="22"/>
        </w:rPr>
        <w:t xml:space="preserve">в соответствии </w:t>
      </w:r>
      <w:r w:rsidR="00CE701E" w:rsidRPr="009714C7">
        <w:rPr>
          <w:sz w:val="22"/>
          <w:szCs w:val="22"/>
        </w:rPr>
        <w:t>с</w:t>
      </w:r>
      <w:r w:rsidR="005D6991" w:rsidRPr="009714C7">
        <w:rPr>
          <w:sz w:val="22"/>
          <w:szCs w:val="22"/>
        </w:rPr>
        <w:t xml:space="preserve"> видом </w:t>
      </w:r>
      <w:r w:rsidR="00CE701E" w:rsidRPr="009714C7">
        <w:rPr>
          <w:sz w:val="22"/>
          <w:szCs w:val="22"/>
        </w:rPr>
        <w:t xml:space="preserve">Пользователя </w:t>
      </w:r>
      <w:r w:rsidR="00423F21">
        <w:rPr>
          <w:sz w:val="22"/>
          <w:szCs w:val="22"/>
        </w:rPr>
        <w:t>ЛКА РН</w:t>
      </w:r>
      <w:r w:rsidR="008B4969" w:rsidRPr="009714C7">
        <w:rPr>
          <w:sz w:val="22"/>
          <w:szCs w:val="22"/>
        </w:rPr>
        <w:t>.</w:t>
      </w:r>
    </w:p>
    <w:p w:rsidR="00F1047E" w:rsidRPr="008C6AF0" w:rsidRDefault="00F1047E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  <w:szCs w:val="22"/>
        </w:rPr>
      </w:pPr>
      <w:r w:rsidRPr="009714C7">
        <w:rPr>
          <w:sz w:val="22"/>
          <w:szCs w:val="22"/>
        </w:rPr>
        <w:t xml:space="preserve">Предоставить </w:t>
      </w:r>
      <w:r w:rsidRPr="009714C7">
        <w:rPr>
          <w:bCs/>
          <w:iCs/>
          <w:sz w:val="22"/>
          <w:szCs w:val="22"/>
        </w:rPr>
        <w:t>Пользователю исчерпывающую информацию</w:t>
      </w:r>
      <w:r w:rsidRPr="009714C7">
        <w:rPr>
          <w:sz w:val="22"/>
          <w:szCs w:val="22"/>
        </w:rPr>
        <w:t xml:space="preserve"> по вопросам практического использования </w:t>
      </w:r>
      <w:r w:rsidR="00423F21">
        <w:rPr>
          <w:bCs/>
          <w:iCs/>
          <w:sz w:val="22"/>
          <w:szCs w:val="22"/>
        </w:rPr>
        <w:t>ЛКА РН</w:t>
      </w:r>
      <w:r w:rsidRPr="009714C7">
        <w:rPr>
          <w:sz w:val="22"/>
          <w:szCs w:val="22"/>
        </w:rPr>
        <w:t>.</w:t>
      </w:r>
    </w:p>
    <w:p w:rsidR="007F6B82" w:rsidRPr="008C6AF0" w:rsidRDefault="007F6B82" w:rsidP="0057363A">
      <w:pPr>
        <w:pStyle w:val="111"/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8C6AF0">
        <w:rPr>
          <w:sz w:val="22"/>
        </w:rPr>
        <w:t>Сохранять конфиденциальность информации</w:t>
      </w:r>
      <w:r w:rsidR="00FB7E68" w:rsidRPr="008C6AF0">
        <w:rPr>
          <w:sz w:val="22"/>
        </w:rPr>
        <w:t xml:space="preserve"> (в том числе персональных данных)</w:t>
      </w:r>
      <w:r w:rsidRPr="008C6AF0">
        <w:rPr>
          <w:sz w:val="22"/>
        </w:rPr>
        <w:t>, содержащейся в базах данных Регистратора.</w:t>
      </w:r>
    </w:p>
    <w:p w:rsidR="00FB7E68" w:rsidRPr="008C6AF0" w:rsidRDefault="00FB7E68" w:rsidP="0070120E">
      <w:pPr>
        <w:pStyle w:val="111"/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8C6AF0">
        <w:rPr>
          <w:sz w:val="22"/>
        </w:rPr>
        <w:t>Обрабатывать персональные данные пользователя исключительно для целей обмена данными с пользователем посредством личного кабинета акционера.</w:t>
      </w:r>
    </w:p>
    <w:p w:rsidR="00CD5E4B" w:rsidRDefault="001C4473" w:rsidP="0057363A">
      <w:pPr>
        <w:pStyle w:val="111"/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714C7">
        <w:rPr>
          <w:sz w:val="22"/>
        </w:rPr>
        <w:t xml:space="preserve">Заблокировать доступ Пользователю </w:t>
      </w:r>
      <w:r w:rsidR="00271173">
        <w:rPr>
          <w:sz w:val="22"/>
        </w:rPr>
        <w:t>в</w:t>
      </w:r>
      <w:r w:rsidRPr="009714C7">
        <w:rPr>
          <w:sz w:val="22"/>
        </w:rPr>
        <w:t xml:space="preserve"> </w:t>
      </w:r>
      <w:r w:rsidR="00423F21">
        <w:rPr>
          <w:sz w:val="22"/>
        </w:rPr>
        <w:t>ЛКА РН</w:t>
      </w:r>
      <w:r w:rsidRPr="009714C7">
        <w:rPr>
          <w:sz w:val="22"/>
        </w:rPr>
        <w:t xml:space="preserve"> после уведомления о компрометации.</w:t>
      </w:r>
    </w:p>
    <w:p w:rsidR="007B227F" w:rsidRPr="009A0F57" w:rsidRDefault="007B227F" w:rsidP="0057363A">
      <w:pPr>
        <w:pStyle w:val="111"/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>
        <w:rPr>
          <w:sz w:val="22"/>
        </w:rPr>
        <w:t xml:space="preserve">Предоставить информацию согласно запросу </w:t>
      </w:r>
      <w:r w:rsidRPr="00541AC7">
        <w:rPr>
          <w:sz w:val="22"/>
        </w:rPr>
        <w:t xml:space="preserve">Пользователя </w:t>
      </w:r>
      <w:r w:rsidR="00423F21">
        <w:rPr>
          <w:sz w:val="22"/>
        </w:rPr>
        <w:t>ЛКА РН</w:t>
      </w:r>
      <w:r w:rsidRPr="00541AC7">
        <w:rPr>
          <w:sz w:val="22"/>
        </w:rPr>
        <w:t xml:space="preserve"> – ЗЛ</w:t>
      </w:r>
      <w:r>
        <w:rPr>
          <w:sz w:val="22"/>
        </w:rPr>
        <w:t xml:space="preserve"> способом, указанным в </w:t>
      </w:r>
      <w:r w:rsidRPr="009A0F57">
        <w:rPr>
          <w:sz w:val="22"/>
        </w:rPr>
        <w:t xml:space="preserve">Распоряжении. </w:t>
      </w:r>
    </w:p>
    <w:p w:rsidR="007C52B5" w:rsidRPr="009A0F57" w:rsidRDefault="007C52B5" w:rsidP="007C52B5">
      <w:pPr>
        <w:pStyle w:val="111"/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 w:rsidRPr="009A0F57">
        <w:rPr>
          <w:sz w:val="22"/>
        </w:rPr>
        <w:t xml:space="preserve">Для предоставления средствами </w:t>
      </w:r>
      <w:r w:rsidR="00423F21">
        <w:rPr>
          <w:sz w:val="22"/>
        </w:rPr>
        <w:t>ЛКА РН</w:t>
      </w:r>
      <w:r w:rsidRPr="009A0F57">
        <w:rPr>
          <w:sz w:val="22"/>
        </w:rPr>
        <w:t xml:space="preserve"> услуг по распоряжениям Пользователя на предоставление в электронном виде документов, содержащих персональные данные Пользователя, использовать, в соответствии с требованиями Федерального закона </w:t>
      </w:r>
      <w:r w:rsidR="00423F13">
        <w:rPr>
          <w:sz w:val="22"/>
        </w:rPr>
        <w:t>«</w:t>
      </w:r>
      <w:r w:rsidRPr="009A0F57">
        <w:rPr>
          <w:sz w:val="22"/>
        </w:rPr>
        <w:t>О персональных данных</w:t>
      </w:r>
      <w:r w:rsidR="00423F13">
        <w:rPr>
          <w:sz w:val="22"/>
        </w:rPr>
        <w:t>»</w:t>
      </w:r>
      <w:r w:rsidR="00423F13" w:rsidRPr="009A0F57">
        <w:rPr>
          <w:sz w:val="22"/>
        </w:rPr>
        <w:t xml:space="preserve"> </w:t>
      </w:r>
      <w:r w:rsidRPr="009A0F57">
        <w:rPr>
          <w:sz w:val="22"/>
        </w:rPr>
        <w:t xml:space="preserve">от 27.07.2006 N 152-ФЗ, программное обеспечение чтения, подписания и шифрования электронно-цифровой подписью (ЭЦП) и сертифицированное для работы с удостоверяющими центрами, аккредитованными </w:t>
      </w:r>
      <w:proofErr w:type="spellStart"/>
      <w:r w:rsidRPr="009A0F57">
        <w:rPr>
          <w:sz w:val="22"/>
        </w:rPr>
        <w:t>Минкомсвязи</w:t>
      </w:r>
      <w:proofErr w:type="spellEnd"/>
      <w:r w:rsidRPr="009A0F57">
        <w:rPr>
          <w:sz w:val="22"/>
        </w:rPr>
        <w:t xml:space="preserve"> РФ.</w:t>
      </w:r>
      <w:r w:rsidR="0087496F" w:rsidRPr="009A0F57">
        <w:rPr>
          <w:sz w:val="22"/>
        </w:rPr>
        <w:t xml:space="preserve"> </w:t>
      </w:r>
      <w:r w:rsidRPr="009A0F57">
        <w:rPr>
          <w:sz w:val="22"/>
        </w:rPr>
        <w:t>ЭЦП должна соответствовать требованиям Федерального закона от 6 апреля 2011 г. № 63-ФЗ «Об электронной подписи», предъявляемым к усиленной квалифицированной электронной подписи.</w:t>
      </w:r>
    </w:p>
    <w:p w:rsidR="005E6C31" w:rsidRPr="0062117E" w:rsidRDefault="007C52B5">
      <w:pPr>
        <w:pStyle w:val="111"/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rPr>
          <w:sz w:val="22"/>
        </w:rPr>
      </w:pPr>
      <w:r>
        <w:rPr>
          <w:rStyle w:val="1e"/>
          <w:rFonts w:ascii="Times New Roman" w:hAnsi="Times New Roman" w:cs="Times New Roman"/>
          <w:color w:val="000000"/>
          <w:sz w:val="22"/>
          <w:szCs w:val="22"/>
          <w:lang w:eastAsia="x-none"/>
        </w:rPr>
        <w:t xml:space="preserve">Предоставить свой открытый ключ Пользователю для получения услуг, предусматривающих использование </w:t>
      </w:r>
      <w:r>
        <w:rPr>
          <w:sz w:val="22"/>
        </w:rPr>
        <w:t>программного обеспечения</w:t>
      </w:r>
      <w:r w:rsidRPr="0037644A">
        <w:rPr>
          <w:sz w:val="22"/>
        </w:rPr>
        <w:t xml:space="preserve"> чтения, подписания и шифрования </w:t>
      </w:r>
      <w:r>
        <w:rPr>
          <w:sz w:val="22"/>
        </w:rPr>
        <w:t>ЭЦП.</w:t>
      </w:r>
    </w:p>
    <w:p w:rsidR="00EC1A99" w:rsidRPr="009714C7" w:rsidRDefault="00EC1A99" w:rsidP="0057363A">
      <w:pPr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9714C7">
        <w:rPr>
          <w:b/>
          <w:bCs/>
          <w:i/>
          <w:iCs/>
          <w:sz w:val="22"/>
          <w:szCs w:val="22"/>
        </w:rPr>
        <w:t>Регистратор имеет право:</w:t>
      </w:r>
    </w:p>
    <w:p w:rsidR="00EC1A99" w:rsidRPr="009714C7" w:rsidRDefault="00EC1A99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  <w:szCs w:val="22"/>
        </w:rPr>
      </w:pPr>
      <w:r w:rsidRPr="009714C7">
        <w:rPr>
          <w:sz w:val="22"/>
          <w:szCs w:val="22"/>
        </w:rPr>
        <w:t xml:space="preserve">В одностороннем порядке вносить изменения в программное обеспечение и технические средства, обеспечивающие функционирование </w:t>
      </w:r>
      <w:r w:rsidR="00423F21">
        <w:rPr>
          <w:bCs/>
          <w:iCs/>
          <w:sz w:val="22"/>
          <w:szCs w:val="22"/>
        </w:rPr>
        <w:t>ЛКА РН</w:t>
      </w:r>
      <w:r w:rsidRPr="009714C7">
        <w:rPr>
          <w:sz w:val="22"/>
          <w:szCs w:val="22"/>
        </w:rPr>
        <w:t xml:space="preserve">. </w:t>
      </w:r>
    </w:p>
    <w:p w:rsidR="00EC1A99" w:rsidRPr="009714C7" w:rsidRDefault="00EC1A99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  <w:szCs w:val="22"/>
        </w:rPr>
      </w:pPr>
      <w:r w:rsidRPr="009714C7">
        <w:rPr>
          <w:sz w:val="22"/>
          <w:szCs w:val="22"/>
        </w:rPr>
        <w:t xml:space="preserve">При необходимости приостанавливать предоставление </w:t>
      </w:r>
      <w:r w:rsidR="002F6202" w:rsidRPr="009714C7">
        <w:rPr>
          <w:bCs/>
          <w:iCs/>
          <w:sz w:val="22"/>
          <w:szCs w:val="22"/>
        </w:rPr>
        <w:t>Пользователю</w:t>
      </w:r>
      <w:r w:rsidRPr="009714C7">
        <w:rPr>
          <w:sz w:val="22"/>
          <w:szCs w:val="22"/>
        </w:rPr>
        <w:t xml:space="preserve"> услуг в рамках </w:t>
      </w:r>
      <w:r w:rsidR="00423F21">
        <w:rPr>
          <w:bCs/>
          <w:iCs/>
          <w:sz w:val="22"/>
          <w:szCs w:val="22"/>
        </w:rPr>
        <w:t>ЛКА РН</w:t>
      </w:r>
      <w:r w:rsidR="00DC541C" w:rsidRPr="009714C7">
        <w:rPr>
          <w:sz w:val="22"/>
          <w:szCs w:val="22"/>
        </w:rPr>
        <w:t xml:space="preserve"> </w:t>
      </w:r>
      <w:r w:rsidRPr="009714C7">
        <w:rPr>
          <w:sz w:val="22"/>
          <w:szCs w:val="22"/>
        </w:rPr>
        <w:t xml:space="preserve">для проведения технологических работ с обязательным оповещением </w:t>
      </w:r>
      <w:r w:rsidR="002F6202" w:rsidRPr="009714C7">
        <w:rPr>
          <w:bCs/>
          <w:iCs/>
          <w:sz w:val="22"/>
          <w:szCs w:val="22"/>
        </w:rPr>
        <w:t>Пользовател</w:t>
      </w:r>
      <w:r w:rsidR="002073EC">
        <w:rPr>
          <w:bCs/>
          <w:iCs/>
          <w:sz w:val="22"/>
          <w:szCs w:val="22"/>
        </w:rPr>
        <w:t>я</w:t>
      </w:r>
      <w:r w:rsidRPr="009714C7">
        <w:rPr>
          <w:sz w:val="22"/>
          <w:szCs w:val="22"/>
        </w:rPr>
        <w:t xml:space="preserve">. </w:t>
      </w:r>
    </w:p>
    <w:p w:rsidR="008B4969" w:rsidRPr="009714C7" w:rsidRDefault="00EC1A99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  <w:szCs w:val="22"/>
        </w:rPr>
      </w:pPr>
      <w:r w:rsidRPr="009714C7">
        <w:rPr>
          <w:sz w:val="22"/>
          <w:szCs w:val="22"/>
        </w:rPr>
        <w:t>В одностороннем порядке вносить изменения и дополнения в перечень документов и информации</w:t>
      </w:r>
      <w:r w:rsidR="002F6202" w:rsidRPr="009714C7">
        <w:rPr>
          <w:sz w:val="22"/>
          <w:szCs w:val="22"/>
        </w:rPr>
        <w:t xml:space="preserve"> установленных настоящими Правилами</w:t>
      </w:r>
      <w:r w:rsidRPr="009714C7">
        <w:rPr>
          <w:sz w:val="22"/>
          <w:szCs w:val="22"/>
        </w:rPr>
        <w:t xml:space="preserve">, предоставляемых </w:t>
      </w:r>
      <w:r w:rsidR="00C92593" w:rsidRPr="009714C7">
        <w:rPr>
          <w:sz w:val="22"/>
          <w:szCs w:val="22"/>
        </w:rPr>
        <w:t>Пользователю</w:t>
      </w:r>
      <w:r w:rsidRPr="009714C7">
        <w:rPr>
          <w:sz w:val="22"/>
          <w:szCs w:val="22"/>
        </w:rPr>
        <w:t xml:space="preserve"> в рамках </w:t>
      </w:r>
      <w:r w:rsidR="0066007E">
        <w:rPr>
          <w:sz w:val="22"/>
          <w:szCs w:val="22"/>
        </w:rPr>
        <w:br/>
      </w:r>
      <w:r w:rsidR="00423F21">
        <w:rPr>
          <w:sz w:val="22"/>
          <w:szCs w:val="22"/>
        </w:rPr>
        <w:t>ЛКА РН</w:t>
      </w:r>
      <w:r w:rsidR="0051172A" w:rsidRPr="009714C7">
        <w:rPr>
          <w:sz w:val="22"/>
          <w:szCs w:val="22"/>
        </w:rPr>
        <w:t>.</w:t>
      </w:r>
      <w:r w:rsidRPr="009714C7">
        <w:rPr>
          <w:sz w:val="22"/>
          <w:szCs w:val="22"/>
        </w:rPr>
        <w:t xml:space="preserve"> </w:t>
      </w:r>
    </w:p>
    <w:p w:rsidR="008B4969" w:rsidRPr="009714C7" w:rsidRDefault="008B4969" w:rsidP="0057363A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  <w:szCs w:val="22"/>
        </w:rPr>
      </w:pPr>
      <w:r w:rsidRPr="009714C7">
        <w:rPr>
          <w:sz w:val="22"/>
          <w:szCs w:val="22"/>
        </w:rPr>
        <w:t xml:space="preserve">Ограничить доступ Пользователя к отдельным функциям </w:t>
      </w:r>
      <w:r w:rsidR="00423F21">
        <w:rPr>
          <w:sz w:val="22"/>
          <w:szCs w:val="22"/>
        </w:rPr>
        <w:t>ЛКА РН</w:t>
      </w:r>
      <w:r w:rsidRPr="009714C7">
        <w:rPr>
          <w:sz w:val="22"/>
          <w:szCs w:val="22"/>
        </w:rPr>
        <w:t xml:space="preserve"> или отказать в доступе к</w:t>
      </w:r>
      <w:r w:rsidR="00BC56AD">
        <w:rPr>
          <w:sz w:val="22"/>
          <w:szCs w:val="22"/>
        </w:rPr>
        <w:t> </w:t>
      </w:r>
      <w:r w:rsidR="0066007E">
        <w:rPr>
          <w:sz w:val="22"/>
          <w:szCs w:val="22"/>
        </w:rPr>
        <w:br/>
      </w:r>
      <w:r w:rsidR="00423F21">
        <w:rPr>
          <w:sz w:val="22"/>
          <w:szCs w:val="22"/>
        </w:rPr>
        <w:t>ЛКА РН</w:t>
      </w:r>
      <w:r w:rsidRPr="009714C7">
        <w:rPr>
          <w:sz w:val="22"/>
          <w:szCs w:val="22"/>
        </w:rPr>
        <w:t xml:space="preserve">, в следующих случаях: </w:t>
      </w:r>
    </w:p>
    <w:p w:rsidR="008B4969" w:rsidRPr="009714C7" w:rsidRDefault="008B4969" w:rsidP="0057363A">
      <w:pPr>
        <w:pStyle w:val="1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rFonts w:eastAsia="Times New Roman"/>
          <w:sz w:val="22"/>
          <w:lang w:eastAsia="ru-RU"/>
        </w:rPr>
      </w:pPr>
      <w:r w:rsidRPr="009714C7">
        <w:rPr>
          <w:rFonts w:eastAsia="Times New Roman"/>
          <w:sz w:val="22"/>
          <w:lang w:eastAsia="ru-RU"/>
        </w:rPr>
        <w:lastRenderedPageBreak/>
        <w:t>пользователь не является зарегистрированным лицом</w:t>
      </w:r>
      <w:r w:rsidR="00F8043F" w:rsidRPr="009714C7">
        <w:rPr>
          <w:rFonts w:eastAsia="Times New Roman"/>
          <w:sz w:val="22"/>
          <w:lang w:eastAsia="ru-RU"/>
        </w:rPr>
        <w:t xml:space="preserve"> в реестре акционеро</w:t>
      </w:r>
      <w:r w:rsidR="00271173">
        <w:rPr>
          <w:rFonts w:eastAsia="Times New Roman"/>
          <w:sz w:val="22"/>
          <w:lang w:eastAsia="ru-RU"/>
        </w:rPr>
        <w:t>в</w:t>
      </w:r>
      <w:r w:rsidR="00F8043F" w:rsidRPr="009714C7">
        <w:rPr>
          <w:rFonts w:eastAsia="Times New Roman"/>
          <w:sz w:val="22"/>
          <w:lang w:eastAsia="ru-RU"/>
        </w:rPr>
        <w:t xml:space="preserve"> ПАО</w:t>
      </w:r>
      <w:r w:rsidR="00BC56AD">
        <w:rPr>
          <w:rFonts w:eastAsia="Times New Roman"/>
          <w:sz w:val="22"/>
          <w:lang w:eastAsia="ru-RU"/>
        </w:rPr>
        <w:t> </w:t>
      </w:r>
      <w:r w:rsidR="00F8043F" w:rsidRPr="009714C7">
        <w:rPr>
          <w:rFonts w:eastAsia="Times New Roman"/>
          <w:sz w:val="22"/>
          <w:lang w:eastAsia="ru-RU"/>
        </w:rPr>
        <w:t>«НК</w:t>
      </w:r>
      <w:r w:rsidR="00BC56AD">
        <w:rPr>
          <w:rFonts w:eastAsia="Times New Roman"/>
          <w:sz w:val="22"/>
          <w:lang w:eastAsia="ru-RU"/>
        </w:rPr>
        <w:t> </w:t>
      </w:r>
      <w:r w:rsidR="00F8043F" w:rsidRPr="009714C7">
        <w:rPr>
          <w:rFonts w:eastAsia="Times New Roman"/>
          <w:sz w:val="22"/>
          <w:lang w:eastAsia="ru-RU"/>
        </w:rPr>
        <w:t>«Роснефть»</w:t>
      </w:r>
      <w:r w:rsidRPr="009714C7">
        <w:rPr>
          <w:rFonts w:eastAsia="Times New Roman"/>
          <w:sz w:val="22"/>
          <w:lang w:eastAsia="ru-RU"/>
        </w:rPr>
        <w:t xml:space="preserve">; </w:t>
      </w:r>
    </w:p>
    <w:p w:rsidR="008B4969" w:rsidRPr="00C05F70" w:rsidRDefault="008B4969" w:rsidP="0057363A">
      <w:pPr>
        <w:pStyle w:val="1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240" w:line="276" w:lineRule="auto"/>
        <w:ind w:left="0" w:firstLine="0"/>
        <w:rPr>
          <w:rFonts w:eastAsia="Times New Roman"/>
          <w:sz w:val="22"/>
          <w:lang w:eastAsia="ru-RU"/>
        </w:rPr>
      </w:pPr>
      <w:r w:rsidRPr="009714C7">
        <w:rPr>
          <w:rFonts w:eastAsia="Times New Roman"/>
          <w:sz w:val="22"/>
          <w:lang w:eastAsia="ru-RU"/>
        </w:rPr>
        <w:t xml:space="preserve">отсутствие у Регистратора подтверждения о наличие </w:t>
      </w:r>
      <w:r w:rsidR="0051172A" w:rsidRPr="009714C7">
        <w:rPr>
          <w:rFonts w:eastAsia="Times New Roman"/>
          <w:sz w:val="22"/>
          <w:lang w:eastAsia="ru-RU"/>
        </w:rPr>
        <w:t>ценных бумаг</w:t>
      </w:r>
      <w:r w:rsidRPr="009714C7">
        <w:rPr>
          <w:rFonts w:eastAsia="Times New Roman"/>
          <w:sz w:val="22"/>
          <w:lang w:eastAsia="ru-RU"/>
        </w:rPr>
        <w:t xml:space="preserve"> </w:t>
      </w:r>
      <w:r w:rsidR="00A0495E" w:rsidRPr="009714C7">
        <w:rPr>
          <w:rFonts w:eastAsia="Times New Roman"/>
          <w:sz w:val="22"/>
          <w:lang w:eastAsia="ru-RU"/>
        </w:rPr>
        <w:t>у П</w:t>
      </w:r>
      <w:r w:rsidRPr="009714C7">
        <w:rPr>
          <w:rFonts w:eastAsia="Times New Roman"/>
          <w:sz w:val="22"/>
          <w:lang w:eastAsia="ru-RU"/>
        </w:rPr>
        <w:t xml:space="preserve">ользователя </w:t>
      </w:r>
      <w:r w:rsidR="00423F21">
        <w:rPr>
          <w:rFonts w:eastAsia="Times New Roman"/>
          <w:sz w:val="22"/>
          <w:lang w:eastAsia="ru-RU"/>
        </w:rPr>
        <w:t>ЛКА РН</w:t>
      </w:r>
      <w:r w:rsidR="00126687" w:rsidRPr="001213FF">
        <w:rPr>
          <w:rFonts w:eastAsia="Times New Roman"/>
          <w:sz w:val="22"/>
          <w:lang w:eastAsia="ru-RU"/>
        </w:rPr>
        <w:t>- клиента</w:t>
      </w:r>
      <w:r w:rsidR="00126687">
        <w:rPr>
          <w:rFonts w:eastAsia="Times New Roman"/>
          <w:sz w:val="22"/>
          <w:lang w:eastAsia="ru-RU"/>
        </w:rPr>
        <w:t xml:space="preserve"> </w:t>
      </w:r>
      <w:r w:rsidRPr="009714C7">
        <w:rPr>
          <w:rFonts w:eastAsia="Times New Roman"/>
          <w:sz w:val="22"/>
          <w:lang w:eastAsia="ru-RU"/>
        </w:rPr>
        <w:t xml:space="preserve">НД, </w:t>
      </w:r>
      <w:r w:rsidRPr="00C05F70">
        <w:rPr>
          <w:rFonts w:eastAsia="Times New Roman"/>
          <w:sz w:val="22"/>
          <w:lang w:eastAsia="ru-RU"/>
        </w:rPr>
        <w:t xml:space="preserve">полученного при раскрытии информации для проведения </w:t>
      </w:r>
      <w:r w:rsidR="0051172A" w:rsidRPr="00C05F70">
        <w:rPr>
          <w:rFonts w:eastAsia="Times New Roman"/>
          <w:sz w:val="22"/>
          <w:lang w:eastAsia="ru-RU"/>
        </w:rPr>
        <w:t>общего собрания акционеров</w:t>
      </w:r>
      <w:r w:rsidR="008C6AF0" w:rsidRPr="00C05F70">
        <w:rPr>
          <w:rFonts w:eastAsia="Times New Roman"/>
          <w:sz w:val="22"/>
          <w:lang w:eastAsia="ru-RU"/>
        </w:rPr>
        <w:t>;</w:t>
      </w:r>
    </w:p>
    <w:p w:rsidR="00C05F70" w:rsidRDefault="00FB7E68" w:rsidP="00C05F70">
      <w:pPr>
        <w:pStyle w:val="1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</w:tabs>
        <w:ind w:left="0" w:firstLine="0"/>
        <w:rPr>
          <w:rFonts w:eastAsia="Times New Roman"/>
          <w:sz w:val="22"/>
          <w:lang w:eastAsia="ru-RU"/>
        </w:rPr>
      </w:pPr>
      <w:r w:rsidRPr="00C05F70">
        <w:rPr>
          <w:rFonts w:eastAsia="Times New Roman"/>
          <w:sz w:val="22"/>
          <w:lang w:eastAsia="ru-RU"/>
        </w:rPr>
        <w:t>пользователь включен в Перечень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C05F70">
        <w:rPr>
          <w:rFonts w:eastAsia="Times New Roman"/>
          <w:sz w:val="22"/>
          <w:lang w:eastAsia="ru-RU"/>
        </w:rPr>
        <w:t xml:space="preserve">; </w:t>
      </w:r>
    </w:p>
    <w:p w:rsidR="00C05F70" w:rsidRPr="00E45319" w:rsidRDefault="00AF7757" w:rsidP="00C05F70">
      <w:pPr>
        <w:pStyle w:val="1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</w:tabs>
        <w:ind w:left="0"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б</w:t>
      </w:r>
      <w:r w:rsidRPr="00E45319">
        <w:rPr>
          <w:rFonts w:eastAsia="Times New Roman"/>
          <w:sz w:val="22"/>
          <w:lang w:eastAsia="ru-RU"/>
        </w:rPr>
        <w:t xml:space="preserve">локирование </w:t>
      </w:r>
      <w:r w:rsidR="00C05F70" w:rsidRPr="00E45319">
        <w:rPr>
          <w:rFonts w:eastAsia="Times New Roman"/>
          <w:sz w:val="22"/>
          <w:lang w:eastAsia="ru-RU"/>
        </w:rPr>
        <w:t xml:space="preserve">операций с ценными бумагами по лицевому счету </w:t>
      </w:r>
      <w:r w:rsidR="00E45319" w:rsidRPr="00E45319">
        <w:rPr>
          <w:rFonts w:eastAsia="Times New Roman"/>
          <w:sz w:val="22"/>
          <w:lang w:eastAsia="ru-RU"/>
        </w:rPr>
        <w:t>осуществляется на основании следующих документов</w:t>
      </w:r>
      <w:r w:rsidR="00C05F70" w:rsidRPr="00E45319">
        <w:rPr>
          <w:rFonts w:eastAsia="Times New Roman"/>
          <w:sz w:val="22"/>
          <w:lang w:eastAsia="ru-RU"/>
        </w:rPr>
        <w:t>:</w:t>
      </w:r>
    </w:p>
    <w:p w:rsidR="00C05F70" w:rsidRPr="00E45319" w:rsidRDefault="00C05F70" w:rsidP="00E45319">
      <w:pPr>
        <w:numPr>
          <w:ilvl w:val="2"/>
          <w:numId w:val="17"/>
        </w:numPr>
        <w:tabs>
          <w:tab w:val="left" w:pos="709"/>
        </w:tabs>
        <w:spacing w:before="240" w:after="240" w:line="276" w:lineRule="auto"/>
        <w:jc w:val="both"/>
        <w:rPr>
          <w:sz w:val="22"/>
          <w:szCs w:val="22"/>
        </w:rPr>
      </w:pPr>
      <w:r w:rsidRPr="00E45319">
        <w:rPr>
          <w:sz w:val="22"/>
          <w:szCs w:val="22"/>
        </w:rPr>
        <w:t>запроса нотариуса об истребовании сведений и документов по счету зарегистрированного лица для оформления наследства;</w:t>
      </w:r>
    </w:p>
    <w:p w:rsidR="00C05F70" w:rsidRDefault="00C05F70" w:rsidP="00E45319">
      <w:pPr>
        <w:numPr>
          <w:ilvl w:val="2"/>
          <w:numId w:val="17"/>
        </w:numPr>
        <w:tabs>
          <w:tab w:val="left" w:pos="709"/>
        </w:tabs>
        <w:spacing w:before="240" w:after="240" w:line="276" w:lineRule="auto"/>
        <w:jc w:val="both"/>
        <w:rPr>
          <w:sz w:val="22"/>
          <w:szCs w:val="22"/>
        </w:rPr>
      </w:pPr>
      <w:r w:rsidRPr="00E45319">
        <w:rPr>
          <w:sz w:val="22"/>
          <w:szCs w:val="22"/>
        </w:rPr>
        <w:t>запроса суда о предоставлении информации по счету зарегистрированного лица для рассмотрения</w:t>
      </w:r>
      <w:r w:rsidR="00E45319" w:rsidRPr="00E45319">
        <w:rPr>
          <w:sz w:val="22"/>
          <w:szCs w:val="22"/>
        </w:rPr>
        <w:t xml:space="preserve"> дела, связанного с наследством.</w:t>
      </w:r>
    </w:p>
    <w:p w:rsidR="00F02267" w:rsidRPr="00541AC7" w:rsidRDefault="00F02267" w:rsidP="00F804D1">
      <w:pPr>
        <w:pStyle w:val="af5"/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Регистратор вправе отказать </w:t>
      </w:r>
      <w:r w:rsidR="006E09AF">
        <w:rPr>
          <w:sz w:val="22"/>
          <w:szCs w:val="22"/>
        </w:rPr>
        <w:t xml:space="preserve">в предоставлении информации в соответствии с Правилами ведения реестра владельцев эмиссионных ценных бумаг ООО «Реестр-РН». </w:t>
      </w:r>
    </w:p>
    <w:p w:rsidR="00F8043F" w:rsidRPr="00830BC2" w:rsidRDefault="00B83006" w:rsidP="00B83006">
      <w:pPr>
        <w:numPr>
          <w:ilvl w:val="2"/>
          <w:numId w:val="6"/>
        </w:numPr>
        <w:tabs>
          <w:tab w:val="left" w:pos="709"/>
        </w:tabs>
        <w:spacing w:before="240" w:after="240" w:line="276" w:lineRule="auto"/>
        <w:ind w:left="0" w:firstLine="0"/>
        <w:jc w:val="both"/>
        <w:rPr>
          <w:sz w:val="22"/>
          <w:szCs w:val="22"/>
        </w:rPr>
      </w:pPr>
      <w:r w:rsidRPr="00830BC2">
        <w:rPr>
          <w:sz w:val="22"/>
          <w:szCs w:val="22"/>
        </w:rPr>
        <w:t xml:space="preserve">Доступ </w:t>
      </w:r>
      <w:r w:rsidR="00271173">
        <w:rPr>
          <w:sz w:val="22"/>
          <w:szCs w:val="22"/>
        </w:rPr>
        <w:t>в</w:t>
      </w:r>
      <w:r w:rsidRPr="00830BC2">
        <w:rPr>
          <w:sz w:val="22"/>
          <w:szCs w:val="22"/>
        </w:rPr>
        <w:t xml:space="preserve"> </w:t>
      </w:r>
      <w:r w:rsidR="00423F21">
        <w:rPr>
          <w:sz w:val="22"/>
          <w:szCs w:val="22"/>
        </w:rPr>
        <w:t>ЛКА РН</w:t>
      </w:r>
      <w:r w:rsidRPr="00830BC2">
        <w:rPr>
          <w:sz w:val="22"/>
          <w:szCs w:val="22"/>
        </w:rPr>
        <w:t xml:space="preserve"> предоставляется Пользователям </w:t>
      </w:r>
      <w:r w:rsidR="00423F21">
        <w:rPr>
          <w:sz w:val="22"/>
          <w:szCs w:val="22"/>
        </w:rPr>
        <w:t>ЛКА РН</w:t>
      </w:r>
      <w:r w:rsidRPr="00830BC2">
        <w:rPr>
          <w:sz w:val="22"/>
          <w:szCs w:val="22"/>
        </w:rPr>
        <w:t xml:space="preserve"> круглосуточно. Ограничение доступа Пользователям </w:t>
      </w:r>
      <w:r w:rsidR="00423F21">
        <w:rPr>
          <w:sz w:val="22"/>
          <w:szCs w:val="22"/>
        </w:rPr>
        <w:t>ЛКА РН</w:t>
      </w:r>
      <w:r w:rsidRPr="00830BC2">
        <w:rPr>
          <w:sz w:val="22"/>
          <w:szCs w:val="22"/>
        </w:rPr>
        <w:t xml:space="preserve"> к указанным сервисам может осуществляться Оператором и/или Регистратором в одностороннем порядке для проведения технических работ или в соответствии с регламентом проводимых корпоративных действий, а также в случае действия форс-мажорных обстоятельств, которые Оператор/Регистратор не мог предусмотреть или предотвратить разумными средствами.</w:t>
      </w:r>
      <w:bookmarkStart w:id="3" w:name="_Toc317676248"/>
      <w:bookmarkStart w:id="4" w:name="_Toc317908196"/>
      <w:bookmarkStart w:id="5" w:name="_Toc319144121"/>
    </w:p>
    <w:p w:rsidR="007B25F3" w:rsidRPr="001213FF" w:rsidRDefault="00830BC2" w:rsidP="001213FF">
      <w:pPr>
        <w:pStyle w:val="312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0" w:firstLine="0"/>
        <w:jc w:val="center"/>
        <w:rPr>
          <w:b/>
          <w:color w:val="000000"/>
          <w:sz w:val="22"/>
          <w:szCs w:val="22"/>
          <w:lang w:eastAsia="x-none"/>
        </w:rPr>
      </w:pPr>
      <w:r w:rsidRPr="001213FF">
        <w:rPr>
          <w:rStyle w:val="1e"/>
          <w:rFonts w:ascii="Times New Roman" w:hAnsi="Times New Roman" w:cs="Times New Roman"/>
          <w:b/>
          <w:color w:val="000000"/>
          <w:sz w:val="22"/>
          <w:szCs w:val="22"/>
          <w:lang w:eastAsia="x-none"/>
        </w:rPr>
        <w:t>О</w:t>
      </w:r>
      <w:r w:rsidR="007B25F3">
        <w:rPr>
          <w:rStyle w:val="1e"/>
          <w:rFonts w:ascii="Times New Roman" w:hAnsi="Times New Roman" w:cs="Times New Roman"/>
          <w:b/>
          <w:color w:val="000000"/>
          <w:sz w:val="22"/>
          <w:szCs w:val="22"/>
          <w:lang w:eastAsia="x-none"/>
        </w:rPr>
        <w:t>Б ЭЛЕКТРОННЫХ ДОКУМЕНТАХ</w:t>
      </w:r>
    </w:p>
    <w:p w:rsidR="00830BC2" w:rsidRPr="00293D18" w:rsidRDefault="00830BC2" w:rsidP="00293D18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</w:rPr>
      </w:pPr>
      <w:r w:rsidRPr="00293D18">
        <w:rPr>
          <w:sz w:val="22"/>
          <w:szCs w:val="22"/>
        </w:rPr>
        <w:t xml:space="preserve">В соответствии </w:t>
      </w:r>
      <w:r w:rsidRPr="001213FF">
        <w:rPr>
          <w:sz w:val="22"/>
          <w:szCs w:val="22"/>
        </w:rPr>
        <w:t xml:space="preserve">с </w:t>
      </w:r>
      <w:r w:rsidR="00D8346A" w:rsidRPr="001213FF">
        <w:rPr>
          <w:sz w:val="22"/>
          <w:szCs w:val="22"/>
        </w:rPr>
        <w:t>Правилами ведения реестра Регистратора</w:t>
      </w:r>
      <w:r w:rsidR="00D8346A" w:rsidRPr="00293D18" w:rsidDel="00D8346A">
        <w:rPr>
          <w:sz w:val="22"/>
          <w:szCs w:val="22"/>
        </w:rPr>
        <w:t xml:space="preserve"> </w:t>
      </w:r>
      <w:r w:rsidRPr="00293D18">
        <w:rPr>
          <w:sz w:val="22"/>
          <w:szCs w:val="22"/>
        </w:rPr>
        <w:t xml:space="preserve">электронные документы, созданные/пересылаемые пользователем/Регистратором с использованием </w:t>
      </w:r>
      <w:r w:rsidR="00423F21">
        <w:rPr>
          <w:sz w:val="22"/>
          <w:szCs w:val="22"/>
        </w:rPr>
        <w:t>ЛКА РН</w:t>
      </w:r>
      <w:r w:rsidRPr="00293D18">
        <w:rPr>
          <w:sz w:val="22"/>
          <w:szCs w:val="22"/>
        </w:rPr>
        <w:t xml:space="preserve"> должны быть подписаны усиленной </w:t>
      </w:r>
      <w:r w:rsidR="009D3FD4" w:rsidRPr="001213FF">
        <w:rPr>
          <w:sz w:val="22"/>
          <w:szCs w:val="22"/>
        </w:rPr>
        <w:t>квалифицированной</w:t>
      </w:r>
      <w:r w:rsidRPr="00293D18">
        <w:rPr>
          <w:sz w:val="22"/>
          <w:szCs w:val="22"/>
        </w:rPr>
        <w:t xml:space="preserve"> электронной подписью. В соответствии с п. 2 ст. 6 Федерального закона от 06.04.2011 г. № 63-ФЗ «Об электронной подписи» такие документы признаются равнозначными документам на бумажном носителе, подписанным собственноручной подписью подписанта. Указанные электронные документы влекут возникновение гражданских прав и обязанностей, вытекающих из сути направляемых документов, с момента фиксации факта отправки электронного документа в </w:t>
      </w:r>
      <w:r w:rsidR="00423F21">
        <w:rPr>
          <w:sz w:val="22"/>
          <w:szCs w:val="22"/>
        </w:rPr>
        <w:t>ЛКА РН</w:t>
      </w:r>
      <w:r w:rsidRPr="00293D18">
        <w:rPr>
          <w:sz w:val="22"/>
          <w:szCs w:val="22"/>
        </w:rPr>
        <w:t xml:space="preserve"> и/или с момента получения электронного документа Получателем, указанного в сообщении отправителя, если такие сообщения предусмотрены в </w:t>
      </w:r>
      <w:r w:rsidR="00423F21">
        <w:rPr>
          <w:sz w:val="22"/>
          <w:szCs w:val="22"/>
        </w:rPr>
        <w:t>ЛКА РН</w:t>
      </w:r>
      <w:r w:rsidRPr="00293D18">
        <w:rPr>
          <w:sz w:val="22"/>
          <w:szCs w:val="22"/>
        </w:rPr>
        <w:t xml:space="preserve">. </w:t>
      </w:r>
    </w:p>
    <w:p w:rsidR="00830BC2" w:rsidRPr="00293D18" w:rsidRDefault="00830BC2" w:rsidP="00293D18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</w:rPr>
      </w:pPr>
      <w:r w:rsidRPr="00293D18">
        <w:rPr>
          <w:sz w:val="22"/>
          <w:szCs w:val="22"/>
        </w:rPr>
        <w:t>Стороны не вправе оспаривать признание электронной подписи и (или) подписанного ею электронного документа как не имеющего юридической силы только на основании того, что такая электронная подпись создана не собственноручно, а с использованием средств автоматического создания и (или) автоматической проверки электронных подписей.</w:t>
      </w:r>
    </w:p>
    <w:p w:rsidR="00830BC2" w:rsidRPr="00293D18" w:rsidRDefault="00830BC2" w:rsidP="00293D18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</w:rPr>
      </w:pPr>
      <w:r w:rsidRPr="00293D18">
        <w:rPr>
          <w:sz w:val="22"/>
          <w:szCs w:val="22"/>
        </w:rPr>
        <w:t>Стороны соглашаются, что используемые ими организационные и технические средства осуществления электронного документооборота обеспечивают необходимый уровень конфиденциальности и защиты информации от неправомерных действий третьих лиц, и являются достаточными для обеспечения достоверности, целостности и однозначного определения подлинности электронного документа и Подписанта Электронного документа.</w:t>
      </w:r>
    </w:p>
    <w:p w:rsidR="00830BC2" w:rsidRPr="00293D18" w:rsidRDefault="00830BC2" w:rsidP="00293D18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</w:rPr>
      </w:pPr>
      <w:r w:rsidRPr="00293D18">
        <w:rPr>
          <w:sz w:val="22"/>
          <w:szCs w:val="22"/>
        </w:rPr>
        <w:t>Одной электронной подписью могут быть подписаны несколько связанных между собой электронных документов (пакет электронных документов).</w:t>
      </w:r>
    </w:p>
    <w:p w:rsidR="00830BC2" w:rsidRPr="00293D18" w:rsidRDefault="00830BC2" w:rsidP="00293D18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</w:rPr>
      </w:pPr>
      <w:r w:rsidRPr="00293D18">
        <w:rPr>
          <w:sz w:val="22"/>
          <w:szCs w:val="22"/>
        </w:rPr>
        <w:lastRenderedPageBreak/>
        <w:t xml:space="preserve">Электронные документы, поступившие через </w:t>
      </w:r>
      <w:r w:rsidR="00423F21">
        <w:rPr>
          <w:sz w:val="22"/>
          <w:szCs w:val="22"/>
        </w:rPr>
        <w:t>ЛКА РН</w:t>
      </w:r>
      <w:r w:rsidRPr="00293D18">
        <w:rPr>
          <w:sz w:val="22"/>
          <w:szCs w:val="22"/>
        </w:rPr>
        <w:t>, обрабатываются и регистрируются в системе учета документов Регистратора и являются безотзывными.</w:t>
      </w:r>
    </w:p>
    <w:p w:rsidR="00830BC2" w:rsidRPr="00293D18" w:rsidRDefault="00830BC2" w:rsidP="00293D18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</w:rPr>
      </w:pPr>
      <w:r w:rsidRPr="00293D18">
        <w:rPr>
          <w:sz w:val="22"/>
          <w:szCs w:val="22"/>
        </w:rPr>
        <w:t>При выдаче, внеплановой смене ключей электронной подписи, а также в случае их компрометации Стороны руководствуются настоящим</w:t>
      </w:r>
      <w:r w:rsidR="009D3FD4" w:rsidRPr="00293D18">
        <w:rPr>
          <w:sz w:val="22"/>
          <w:szCs w:val="22"/>
        </w:rPr>
        <w:t>и</w:t>
      </w:r>
      <w:r w:rsidRPr="00293D18">
        <w:rPr>
          <w:sz w:val="22"/>
          <w:szCs w:val="22"/>
        </w:rPr>
        <w:t xml:space="preserve"> </w:t>
      </w:r>
      <w:r w:rsidR="009D3FD4" w:rsidRPr="001213FF">
        <w:rPr>
          <w:sz w:val="22"/>
          <w:szCs w:val="22"/>
        </w:rPr>
        <w:t>Правилами</w:t>
      </w:r>
      <w:r w:rsidRPr="001213FF">
        <w:rPr>
          <w:sz w:val="22"/>
          <w:szCs w:val="22"/>
        </w:rPr>
        <w:t>.</w:t>
      </w:r>
    </w:p>
    <w:p w:rsidR="00830BC2" w:rsidRPr="00293D18" w:rsidRDefault="00830BC2" w:rsidP="00293D18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</w:rPr>
      </w:pPr>
      <w:r w:rsidRPr="00293D18">
        <w:rPr>
          <w:sz w:val="22"/>
          <w:szCs w:val="22"/>
        </w:rPr>
        <w:t>Сертификаты ключей усиленной электронной подписи действительны до момента истечения установленного срока их действия или аннулирования.</w:t>
      </w:r>
    </w:p>
    <w:p w:rsidR="00830BC2" w:rsidRPr="001213FF" w:rsidRDefault="00830BC2" w:rsidP="001213FF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93D18">
        <w:rPr>
          <w:sz w:val="22"/>
          <w:szCs w:val="22"/>
        </w:rPr>
        <w:t>Замена ключей электронной подписи не влияет на юридическую силу электронного документа, если он был подписан электронной подписью, действительной на момент подписания.</w:t>
      </w:r>
    </w:p>
    <w:p w:rsidR="008A2E11" w:rsidRDefault="008A2E11" w:rsidP="00FE5A7F">
      <w:pPr>
        <w:pStyle w:val="af5"/>
        <w:numPr>
          <w:ilvl w:val="0"/>
          <w:numId w:val="6"/>
        </w:numPr>
        <w:tabs>
          <w:tab w:val="left" w:pos="567"/>
        </w:tabs>
        <w:spacing w:before="240" w:after="240" w:line="276" w:lineRule="auto"/>
        <w:jc w:val="center"/>
        <w:rPr>
          <w:b/>
          <w:sz w:val="22"/>
          <w:szCs w:val="22"/>
        </w:rPr>
      </w:pPr>
      <w:r w:rsidRPr="00C76837">
        <w:rPr>
          <w:b/>
          <w:sz w:val="22"/>
          <w:szCs w:val="22"/>
        </w:rPr>
        <w:t>ПРОЧИЕ ПОЛОЖЕНИЯ</w:t>
      </w:r>
    </w:p>
    <w:p w:rsidR="007B25F3" w:rsidRDefault="007B25F3" w:rsidP="001213FF">
      <w:pPr>
        <w:pStyle w:val="af5"/>
        <w:tabs>
          <w:tab w:val="left" w:pos="567"/>
        </w:tabs>
        <w:spacing w:before="240" w:after="240" w:line="276" w:lineRule="auto"/>
        <w:ind w:left="540"/>
        <w:rPr>
          <w:b/>
          <w:sz w:val="22"/>
          <w:szCs w:val="22"/>
        </w:rPr>
      </w:pPr>
    </w:p>
    <w:p w:rsidR="00C76837" w:rsidRPr="00C76837" w:rsidRDefault="008A2E11" w:rsidP="0057363A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C76837">
        <w:rPr>
          <w:sz w:val="22"/>
          <w:szCs w:val="22"/>
        </w:rPr>
        <w:t>Все взаимоотношения Сторон, не урегулированные настоящ</w:t>
      </w:r>
      <w:r w:rsidR="0068134D" w:rsidRPr="00C76837">
        <w:rPr>
          <w:sz w:val="22"/>
          <w:szCs w:val="22"/>
        </w:rPr>
        <w:t>ими Правилами</w:t>
      </w:r>
      <w:r w:rsidRPr="00C76837">
        <w:rPr>
          <w:sz w:val="22"/>
          <w:szCs w:val="22"/>
        </w:rPr>
        <w:t>, регулируются законодательством Российской Федерации.</w:t>
      </w:r>
      <w:r w:rsidR="00C76837" w:rsidRPr="00C76837">
        <w:rPr>
          <w:sz w:val="22"/>
          <w:szCs w:val="22"/>
        </w:rPr>
        <w:t xml:space="preserve"> </w:t>
      </w:r>
    </w:p>
    <w:p w:rsidR="00C76837" w:rsidRPr="00C76837" w:rsidRDefault="00755C19" w:rsidP="0057363A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C76837">
        <w:rPr>
          <w:sz w:val="22"/>
          <w:szCs w:val="22"/>
        </w:rPr>
        <w:t>В случае изменения требований законодательства, в том числе нормативных актов в сфере финансового рынка, настоящ</w:t>
      </w:r>
      <w:r w:rsidR="0068134D" w:rsidRPr="00C76837">
        <w:rPr>
          <w:sz w:val="22"/>
          <w:szCs w:val="22"/>
        </w:rPr>
        <w:t>ие Правила</w:t>
      </w:r>
      <w:r w:rsidRPr="00C76837">
        <w:rPr>
          <w:sz w:val="22"/>
          <w:szCs w:val="22"/>
        </w:rPr>
        <w:t xml:space="preserve"> действует в части, им не противоречащей.</w:t>
      </w:r>
      <w:bookmarkStart w:id="6" w:name="п242"/>
      <w:bookmarkStart w:id="7" w:name="YANDEX_24"/>
      <w:bookmarkEnd w:id="3"/>
      <w:bookmarkEnd w:id="4"/>
      <w:bookmarkEnd w:id="5"/>
      <w:bookmarkEnd w:id="6"/>
      <w:bookmarkEnd w:id="7"/>
      <w:r w:rsidR="00C76837" w:rsidRPr="00C76837">
        <w:rPr>
          <w:sz w:val="22"/>
          <w:szCs w:val="22"/>
        </w:rPr>
        <w:t xml:space="preserve"> </w:t>
      </w:r>
    </w:p>
    <w:p w:rsidR="00C76837" w:rsidRPr="003A6F86" w:rsidRDefault="00FE580E" w:rsidP="0057363A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3A6F86">
        <w:rPr>
          <w:sz w:val="22"/>
          <w:szCs w:val="22"/>
        </w:rPr>
        <w:t>Заявле</w:t>
      </w:r>
      <w:r w:rsidR="00404476" w:rsidRPr="003A6F86">
        <w:rPr>
          <w:sz w:val="22"/>
          <w:szCs w:val="22"/>
        </w:rPr>
        <w:t xml:space="preserve">ние о </w:t>
      </w:r>
      <w:r w:rsidR="00271173">
        <w:rPr>
          <w:sz w:val="22"/>
          <w:szCs w:val="22"/>
        </w:rPr>
        <w:t xml:space="preserve">предоставлении доступа </w:t>
      </w:r>
      <w:proofErr w:type="gramStart"/>
      <w:r w:rsidR="00271173">
        <w:rPr>
          <w:sz w:val="22"/>
          <w:szCs w:val="22"/>
        </w:rPr>
        <w:t xml:space="preserve">в </w:t>
      </w:r>
      <w:r w:rsidR="00404476" w:rsidRPr="003A6F86">
        <w:rPr>
          <w:sz w:val="22"/>
          <w:szCs w:val="22"/>
        </w:rPr>
        <w:t xml:space="preserve"> </w:t>
      </w:r>
      <w:r w:rsidR="00423F21">
        <w:rPr>
          <w:sz w:val="22"/>
          <w:szCs w:val="22"/>
        </w:rPr>
        <w:t>ЛКА</w:t>
      </w:r>
      <w:proofErr w:type="gramEnd"/>
      <w:r w:rsidR="00423F21">
        <w:rPr>
          <w:sz w:val="22"/>
          <w:szCs w:val="22"/>
        </w:rPr>
        <w:t xml:space="preserve"> РН</w:t>
      </w:r>
      <w:r w:rsidR="00404476" w:rsidRPr="003A6F86">
        <w:rPr>
          <w:sz w:val="22"/>
          <w:szCs w:val="22"/>
        </w:rPr>
        <w:t xml:space="preserve"> является офертой с момента его подписания и действует до закрытия</w:t>
      </w:r>
      <w:r w:rsidR="00366FDA" w:rsidRPr="003A6F86">
        <w:rPr>
          <w:sz w:val="22"/>
          <w:szCs w:val="22"/>
        </w:rPr>
        <w:t xml:space="preserve"> </w:t>
      </w:r>
      <w:r w:rsidR="00423F21">
        <w:rPr>
          <w:sz w:val="22"/>
          <w:szCs w:val="22"/>
        </w:rPr>
        <w:t>ЛКА РН</w:t>
      </w:r>
      <w:r w:rsidR="00E301A6" w:rsidRPr="003A6F86">
        <w:rPr>
          <w:sz w:val="22"/>
          <w:szCs w:val="22"/>
        </w:rPr>
        <w:t xml:space="preserve"> </w:t>
      </w:r>
      <w:r w:rsidR="00366FDA" w:rsidRPr="003A6F86">
        <w:rPr>
          <w:sz w:val="22"/>
          <w:szCs w:val="22"/>
        </w:rPr>
        <w:t>по Распоряжению По</w:t>
      </w:r>
      <w:r w:rsidR="00404476" w:rsidRPr="003A6F86">
        <w:rPr>
          <w:sz w:val="22"/>
          <w:szCs w:val="22"/>
        </w:rPr>
        <w:t xml:space="preserve">льзователя, либо блокирования </w:t>
      </w:r>
      <w:r w:rsidR="00423F21">
        <w:rPr>
          <w:sz w:val="22"/>
          <w:szCs w:val="22"/>
        </w:rPr>
        <w:t>ЛКА РН</w:t>
      </w:r>
      <w:r w:rsidR="00A418EC" w:rsidRPr="003A6F86">
        <w:rPr>
          <w:sz w:val="22"/>
          <w:szCs w:val="22"/>
        </w:rPr>
        <w:t xml:space="preserve"> в</w:t>
      </w:r>
      <w:r w:rsidR="00BC56AD">
        <w:rPr>
          <w:sz w:val="22"/>
          <w:szCs w:val="22"/>
        </w:rPr>
        <w:t> </w:t>
      </w:r>
      <w:r w:rsidR="00A418EC" w:rsidRPr="003A6F86">
        <w:rPr>
          <w:sz w:val="22"/>
          <w:szCs w:val="22"/>
        </w:rPr>
        <w:t>соответствии с Регламентом и настоящими Правилами.</w:t>
      </w:r>
      <w:r w:rsidR="00C76837" w:rsidRPr="003A6F86">
        <w:rPr>
          <w:sz w:val="22"/>
          <w:szCs w:val="22"/>
        </w:rPr>
        <w:t xml:space="preserve"> </w:t>
      </w:r>
    </w:p>
    <w:p w:rsidR="00FC4A29" w:rsidRDefault="0001239D" w:rsidP="0057363A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3A6F86">
        <w:rPr>
          <w:sz w:val="22"/>
          <w:szCs w:val="22"/>
        </w:rPr>
        <w:t xml:space="preserve">Все изменения и дополнения к </w:t>
      </w:r>
      <w:r w:rsidR="00FE580E" w:rsidRPr="003A6F86">
        <w:rPr>
          <w:sz w:val="22"/>
          <w:szCs w:val="22"/>
        </w:rPr>
        <w:t>настоящ</w:t>
      </w:r>
      <w:r w:rsidR="002B6CEF" w:rsidRPr="003A6F86">
        <w:rPr>
          <w:sz w:val="22"/>
          <w:szCs w:val="22"/>
        </w:rPr>
        <w:t>и</w:t>
      </w:r>
      <w:r w:rsidR="00416C3E" w:rsidRPr="003A6F86">
        <w:rPr>
          <w:sz w:val="22"/>
          <w:szCs w:val="22"/>
        </w:rPr>
        <w:t>м</w:t>
      </w:r>
      <w:r w:rsidR="002B6CEF" w:rsidRPr="003A6F86">
        <w:rPr>
          <w:sz w:val="22"/>
          <w:szCs w:val="22"/>
        </w:rPr>
        <w:t xml:space="preserve"> Правил</w:t>
      </w:r>
      <w:r w:rsidR="00416C3E" w:rsidRPr="003A6F86">
        <w:rPr>
          <w:sz w:val="22"/>
          <w:szCs w:val="22"/>
        </w:rPr>
        <w:t>ам</w:t>
      </w:r>
      <w:r w:rsidR="0042043F" w:rsidRPr="003A6F86">
        <w:rPr>
          <w:sz w:val="22"/>
          <w:szCs w:val="22"/>
        </w:rPr>
        <w:t>,</w:t>
      </w:r>
      <w:r w:rsidRPr="003A6F86">
        <w:rPr>
          <w:sz w:val="22"/>
          <w:szCs w:val="22"/>
        </w:rPr>
        <w:t xml:space="preserve"> оформляются в письменной форме, являются неотъемлемой частью </w:t>
      </w:r>
      <w:r w:rsidR="009D4563" w:rsidRPr="003A6F86">
        <w:rPr>
          <w:sz w:val="22"/>
          <w:szCs w:val="22"/>
        </w:rPr>
        <w:t xml:space="preserve">Правил </w:t>
      </w:r>
      <w:r w:rsidRPr="003A6F86">
        <w:rPr>
          <w:sz w:val="22"/>
          <w:szCs w:val="22"/>
        </w:rPr>
        <w:t xml:space="preserve">и </w:t>
      </w:r>
      <w:r w:rsidR="00310AB2">
        <w:rPr>
          <w:sz w:val="22"/>
          <w:szCs w:val="22"/>
        </w:rPr>
        <w:t xml:space="preserve">доводятся до Пользователя </w:t>
      </w:r>
      <w:r w:rsidR="00423F21">
        <w:rPr>
          <w:sz w:val="22"/>
          <w:szCs w:val="22"/>
        </w:rPr>
        <w:t>ЛКА РН</w:t>
      </w:r>
      <w:r w:rsidR="00310AB2">
        <w:rPr>
          <w:sz w:val="22"/>
          <w:szCs w:val="22"/>
        </w:rPr>
        <w:t xml:space="preserve"> в порядке, установленным в п.</w:t>
      </w:r>
      <w:r w:rsidR="00310AB2" w:rsidRPr="001213FF">
        <w:rPr>
          <w:sz w:val="22"/>
          <w:szCs w:val="22"/>
        </w:rPr>
        <w:t>2.</w:t>
      </w:r>
      <w:r w:rsidR="00126687" w:rsidRPr="001213FF">
        <w:rPr>
          <w:sz w:val="22"/>
          <w:szCs w:val="22"/>
        </w:rPr>
        <w:t>7</w:t>
      </w:r>
      <w:r w:rsidR="00E43557" w:rsidRPr="001213FF">
        <w:rPr>
          <w:sz w:val="22"/>
          <w:szCs w:val="22"/>
        </w:rPr>
        <w:t>.</w:t>
      </w:r>
      <w:r w:rsidR="00E43557">
        <w:rPr>
          <w:sz w:val="22"/>
          <w:szCs w:val="22"/>
        </w:rPr>
        <w:t xml:space="preserve"> </w:t>
      </w:r>
      <w:r w:rsidR="00310AB2">
        <w:rPr>
          <w:sz w:val="22"/>
          <w:szCs w:val="22"/>
        </w:rPr>
        <w:t xml:space="preserve"> настоящих Правил.</w:t>
      </w:r>
    </w:p>
    <w:p w:rsidR="007C52B5" w:rsidRPr="003A6F86" w:rsidRDefault="007C52B5" w:rsidP="0057363A">
      <w:pPr>
        <w:pStyle w:val="af5"/>
        <w:numPr>
          <w:ilvl w:val="1"/>
          <w:numId w:val="6"/>
        </w:numPr>
        <w:tabs>
          <w:tab w:val="left" w:pos="709"/>
        </w:tabs>
        <w:spacing w:before="240" w:after="240" w:line="276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Обмен </w:t>
      </w:r>
      <w:r w:rsidR="00422844">
        <w:rPr>
          <w:sz w:val="22"/>
          <w:szCs w:val="22"/>
        </w:rPr>
        <w:t>о</w:t>
      </w:r>
      <w:r>
        <w:rPr>
          <w:sz w:val="22"/>
          <w:szCs w:val="22"/>
        </w:rPr>
        <w:t xml:space="preserve">ткрытыми ключами </w:t>
      </w:r>
      <w:r w:rsidR="00422844">
        <w:rPr>
          <w:sz w:val="22"/>
          <w:szCs w:val="22"/>
        </w:rPr>
        <w:t xml:space="preserve">Пользователя и Регистратора </w:t>
      </w:r>
      <w:r>
        <w:rPr>
          <w:sz w:val="22"/>
          <w:szCs w:val="22"/>
        </w:rPr>
        <w:t xml:space="preserve">может осуществляться через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>.</w:t>
      </w:r>
    </w:p>
    <w:p w:rsidR="00F61196" w:rsidRPr="00BB54B6" w:rsidRDefault="00B13C6F" w:rsidP="00F61196">
      <w:pPr>
        <w:rPr>
          <w:b/>
          <w:bCs/>
          <w:sz w:val="22"/>
          <w:szCs w:val="22"/>
        </w:rPr>
      </w:pPr>
      <w:bookmarkStart w:id="8" w:name="п55"/>
      <w:bookmarkEnd w:id="8"/>
      <w:r>
        <w:rPr>
          <w:sz w:val="22"/>
          <w:szCs w:val="22"/>
        </w:rPr>
        <w:br w:type="page"/>
      </w:r>
      <w:r w:rsidR="00F61196" w:rsidRPr="00BB54B6">
        <w:rPr>
          <w:b/>
          <w:bCs/>
          <w:sz w:val="22"/>
          <w:szCs w:val="22"/>
        </w:rPr>
        <w:lastRenderedPageBreak/>
        <w:t>ПРИЛОЖЕНИЯ:</w:t>
      </w:r>
    </w:p>
    <w:p w:rsidR="00F61196" w:rsidRDefault="00F61196" w:rsidP="00F61196">
      <w:pPr>
        <w:rPr>
          <w:rFonts w:ascii="Calibri" w:hAnsi="Calibri" w:cs="Calibri"/>
          <w:lang w:eastAsia="en-US"/>
        </w:rPr>
      </w:pPr>
    </w:p>
    <w:p w:rsidR="00F61196" w:rsidRDefault="00F61196" w:rsidP="00506FDE">
      <w:pPr>
        <w:pStyle w:val="af5"/>
        <w:numPr>
          <w:ilvl w:val="0"/>
          <w:numId w:val="43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 предоставлении доступа в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для Пользователя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– ЗЛ (Приложение №1);</w:t>
      </w:r>
    </w:p>
    <w:p w:rsidR="00F61196" w:rsidRDefault="00F61196" w:rsidP="00506FDE">
      <w:pPr>
        <w:pStyle w:val="af5"/>
        <w:numPr>
          <w:ilvl w:val="0"/>
          <w:numId w:val="43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 предоставлении доступа в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для Пользователя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– ЗЛ для применения в работе трансфер-агентских пунктов (Приложение №1а);</w:t>
      </w:r>
    </w:p>
    <w:p w:rsidR="00F61196" w:rsidRDefault="00F61196" w:rsidP="00506FDE">
      <w:pPr>
        <w:pStyle w:val="af5"/>
        <w:numPr>
          <w:ilvl w:val="0"/>
          <w:numId w:val="43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 предоставлении доступа в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для Пользователя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- клиента НД </w:t>
      </w:r>
      <w:r w:rsidR="00506FDE">
        <w:rPr>
          <w:sz w:val="22"/>
          <w:szCs w:val="22"/>
        </w:rPr>
        <w:br/>
      </w:r>
      <w:r>
        <w:rPr>
          <w:sz w:val="22"/>
          <w:szCs w:val="22"/>
        </w:rPr>
        <w:t>(Приложение №2);</w:t>
      </w:r>
    </w:p>
    <w:p w:rsidR="00F61196" w:rsidRDefault="00F61196" w:rsidP="00506FDE">
      <w:pPr>
        <w:pStyle w:val="af5"/>
        <w:numPr>
          <w:ilvl w:val="0"/>
          <w:numId w:val="43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об изменении данных по предоставлению доступа в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для Пользователя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> – ЗЛ (Приложение №3);</w:t>
      </w:r>
    </w:p>
    <w:p w:rsidR="00F61196" w:rsidRDefault="00F61196" w:rsidP="00506FDE">
      <w:pPr>
        <w:pStyle w:val="af5"/>
        <w:numPr>
          <w:ilvl w:val="0"/>
          <w:numId w:val="43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об изменении данных по предоставлению доступа в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для Пользователя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> -  клиента НД (Приложение №4);</w:t>
      </w:r>
    </w:p>
    <w:p w:rsidR="00F61196" w:rsidRDefault="00F61196" w:rsidP="00506FDE">
      <w:pPr>
        <w:pStyle w:val="af5"/>
        <w:numPr>
          <w:ilvl w:val="0"/>
          <w:numId w:val="43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 прекращении доступа в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для Пользователя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– ЗЛ (Приложение №5);</w:t>
      </w:r>
    </w:p>
    <w:p w:rsidR="00F61196" w:rsidRDefault="00F61196" w:rsidP="00506FDE">
      <w:pPr>
        <w:pStyle w:val="af5"/>
        <w:numPr>
          <w:ilvl w:val="0"/>
          <w:numId w:val="43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 прекращении доступа в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для Пользователя </w:t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 xml:space="preserve"> - клиента НД (Приложение №6);</w:t>
      </w:r>
    </w:p>
    <w:p w:rsidR="00F61196" w:rsidRDefault="00F61196" w:rsidP="00506FDE">
      <w:pPr>
        <w:pStyle w:val="af5"/>
        <w:numPr>
          <w:ilvl w:val="0"/>
          <w:numId w:val="43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 компрометации (Приложение №7);</w:t>
      </w:r>
    </w:p>
    <w:p w:rsidR="00F61196" w:rsidRDefault="00F61196" w:rsidP="00506FDE">
      <w:pPr>
        <w:pStyle w:val="af5"/>
        <w:numPr>
          <w:ilvl w:val="0"/>
          <w:numId w:val="43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Подтверждение согласия физического лица (уполномоченного представителя Пользователя </w:t>
      </w:r>
      <w:r>
        <w:rPr>
          <w:sz w:val="22"/>
          <w:szCs w:val="22"/>
        </w:rPr>
        <w:br/>
      </w:r>
      <w:r w:rsidR="00423F21">
        <w:rPr>
          <w:sz w:val="22"/>
          <w:szCs w:val="22"/>
        </w:rPr>
        <w:t>ЛКА РН</w:t>
      </w:r>
      <w:r>
        <w:rPr>
          <w:sz w:val="22"/>
          <w:szCs w:val="22"/>
        </w:rPr>
        <w:t>) на обработку персональных данных (Приложение №8).</w:t>
      </w:r>
    </w:p>
    <w:p w:rsidR="00F61196" w:rsidRDefault="00F61196" w:rsidP="00F61196">
      <w:pPr>
        <w:rPr>
          <w:color w:val="1F497D"/>
          <w:sz w:val="22"/>
          <w:szCs w:val="22"/>
        </w:rPr>
      </w:pPr>
    </w:p>
    <w:p w:rsidR="0016571B" w:rsidRPr="008C6AF0" w:rsidRDefault="00F61196" w:rsidP="00F61196">
      <w:pPr>
        <w:rPr>
          <w:sz w:val="22"/>
        </w:rPr>
      </w:pPr>
      <w:r w:rsidRPr="00462CE1" w:rsidDel="00F61196">
        <w:rPr>
          <w:b/>
          <w:sz w:val="22"/>
          <w:szCs w:val="22"/>
        </w:rPr>
        <w:t xml:space="preserve"> </w:t>
      </w:r>
    </w:p>
    <w:sectPr w:rsidR="0016571B" w:rsidRPr="008C6AF0" w:rsidSect="0070120E">
      <w:footerReference w:type="default" r:id="rId12"/>
      <w:type w:val="continuous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9D" w:rsidRDefault="008A779D">
      <w:r>
        <w:separator/>
      </w:r>
    </w:p>
  </w:endnote>
  <w:endnote w:type="continuationSeparator" w:id="0">
    <w:p w:rsidR="008A779D" w:rsidRDefault="008A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26360"/>
      <w:docPartObj>
        <w:docPartGallery w:val="Page Numbers (Bottom of Page)"/>
        <w:docPartUnique/>
      </w:docPartObj>
    </w:sdtPr>
    <w:sdtEndPr/>
    <w:sdtContent>
      <w:p w:rsidR="00FC3302" w:rsidRDefault="00FC33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6D">
          <w:rPr>
            <w:noProof/>
          </w:rPr>
          <w:t>14</w:t>
        </w:r>
        <w:r>
          <w:fldChar w:fldCharType="end"/>
        </w:r>
      </w:p>
    </w:sdtContent>
  </w:sdt>
  <w:p w:rsidR="00FC3302" w:rsidRDefault="00FC3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9D" w:rsidRDefault="008A779D">
      <w:r>
        <w:separator/>
      </w:r>
    </w:p>
  </w:footnote>
  <w:footnote w:type="continuationSeparator" w:id="0">
    <w:p w:rsidR="008A779D" w:rsidRDefault="008A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E52"/>
    <w:multiLevelType w:val="multilevel"/>
    <w:tmpl w:val="C0E83EF4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044629D8"/>
    <w:multiLevelType w:val="hybridMultilevel"/>
    <w:tmpl w:val="655C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46F"/>
    <w:multiLevelType w:val="hybridMultilevel"/>
    <w:tmpl w:val="0D8637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7A464C"/>
    <w:multiLevelType w:val="multilevel"/>
    <w:tmpl w:val="BDCA9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7A00F9"/>
    <w:multiLevelType w:val="multilevel"/>
    <w:tmpl w:val="AA56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74" w:hanging="432"/>
      </w:pPr>
    </w:lvl>
    <w:lvl w:ilvl="2">
      <w:start w:val="1"/>
      <w:numFmt w:val="decimal"/>
      <w:pStyle w:val="111"/>
      <w:lvlText w:val="%1.%2.%3."/>
      <w:lvlJc w:val="left"/>
      <w:pPr>
        <w:ind w:left="788" w:hanging="504"/>
      </w:pPr>
    </w:lvl>
    <w:lvl w:ilvl="3">
      <w:start w:val="1"/>
      <w:numFmt w:val="decimal"/>
      <w:pStyle w:val="1111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86D29"/>
    <w:multiLevelType w:val="hybridMultilevel"/>
    <w:tmpl w:val="09541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0F6646"/>
    <w:multiLevelType w:val="multilevel"/>
    <w:tmpl w:val="62F6FD42"/>
    <w:lvl w:ilvl="0">
      <w:start w:val="1"/>
      <w:numFmt w:val="decimal"/>
      <w:pStyle w:val="10"/>
      <w:suff w:val="space"/>
      <w:lvlText w:val="п %1."/>
      <w:lvlJc w:val="left"/>
      <w:pPr>
        <w:ind w:left="482" w:hanging="482"/>
      </w:pPr>
      <w:rPr>
        <w:rFonts w:ascii="Arial" w:hAnsi="Arial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1110"/>
      <w:suff w:val="space"/>
      <w:lvlText w:val="п.%1.%2."/>
      <w:lvlJc w:val="left"/>
      <w:pPr>
        <w:ind w:left="709" w:firstLine="0"/>
      </w:pPr>
      <w:rPr>
        <w:rFonts w:ascii="Arial" w:hAnsi="Arial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1110"/>
      <w:suff w:val="space"/>
      <w:lvlText w:val="П.%1.%2.%3."/>
      <w:lvlJc w:val="left"/>
      <w:pPr>
        <w:ind w:left="709" w:firstLine="0"/>
      </w:pPr>
      <w:rPr>
        <w:rFonts w:ascii="Arial" w:hAnsi="Arial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D4137E"/>
    <w:multiLevelType w:val="hybridMultilevel"/>
    <w:tmpl w:val="5A107498"/>
    <w:lvl w:ilvl="0" w:tplc="CA20E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2F147E"/>
    <w:multiLevelType w:val="multilevel"/>
    <w:tmpl w:val="B720D8DC"/>
    <w:styleLink w:val="3"/>
    <w:lvl w:ilvl="0">
      <w:start w:val="1"/>
      <w:numFmt w:val="decimal"/>
      <w:lvlText w:val="%1."/>
      <w:lvlJc w:val="left"/>
      <w:pPr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9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7937F0"/>
    <w:multiLevelType w:val="multilevel"/>
    <w:tmpl w:val="BF9EA4A4"/>
    <w:lvl w:ilvl="0">
      <w:start w:val="1"/>
      <w:numFmt w:val="decimal"/>
      <w:lvlText w:val="3.%1."/>
      <w:lvlJc w:val="left"/>
      <w:pPr>
        <w:ind w:left="432" w:hanging="43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3.2."/>
      <w:lvlJc w:val="left"/>
      <w:pPr>
        <w:ind w:left="708" w:hanging="70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51" w:hanging="85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2" w:hanging="14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946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450" w:hanging="43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54" w:hanging="5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530" w:hanging="7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51126B"/>
    <w:multiLevelType w:val="hybridMultilevel"/>
    <w:tmpl w:val="5416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73D26"/>
    <w:multiLevelType w:val="multilevel"/>
    <w:tmpl w:val="F200A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C6A1CEF"/>
    <w:multiLevelType w:val="multilevel"/>
    <w:tmpl w:val="B76420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3" w15:restartNumberingAfterBreak="0">
    <w:nsid w:val="2E8A26FD"/>
    <w:multiLevelType w:val="hybridMultilevel"/>
    <w:tmpl w:val="DAEA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024A9"/>
    <w:multiLevelType w:val="hybridMultilevel"/>
    <w:tmpl w:val="0384612A"/>
    <w:lvl w:ilvl="0" w:tplc="2FC6460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0141D"/>
    <w:multiLevelType w:val="multilevel"/>
    <w:tmpl w:val="8CD6819E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"/>
      <w:lvlJc w:val="left"/>
      <w:pPr>
        <w:ind w:left="995" w:hanging="144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94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45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54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530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111F3C"/>
    <w:multiLevelType w:val="hybridMultilevel"/>
    <w:tmpl w:val="CB3E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F16A5"/>
    <w:multiLevelType w:val="multilevel"/>
    <w:tmpl w:val="D1E4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91121F"/>
    <w:multiLevelType w:val="multilevel"/>
    <w:tmpl w:val="A08ECF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9177FF0"/>
    <w:multiLevelType w:val="multilevel"/>
    <w:tmpl w:val="D1FEA72E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"/>
      <w:lvlJc w:val="left"/>
      <w:pPr>
        <w:ind w:left="854" w:hanging="144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94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45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54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530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2C45A1"/>
    <w:multiLevelType w:val="multilevel"/>
    <w:tmpl w:val="FEB8968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94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45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54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530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746D17"/>
    <w:multiLevelType w:val="hybridMultilevel"/>
    <w:tmpl w:val="A294A2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62A6539F"/>
    <w:multiLevelType w:val="hybridMultilevel"/>
    <w:tmpl w:val="7958A7B8"/>
    <w:lvl w:ilvl="0" w:tplc="90B4E8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53F8E"/>
    <w:multiLevelType w:val="hybridMultilevel"/>
    <w:tmpl w:val="37366D6A"/>
    <w:lvl w:ilvl="0" w:tplc="FE161626">
      <w:start w:val="1"/>
      <w:numFmt w:val="decimal"/>
      <w:lvlText w:val="2.1.%1."/>
      <w:lvlJc w:val="left"/>
      <w:pPr>
        <w:ind w:left="2771" w:hanging="360"/>
      </w:pPr>
      <w:rPr>
        <w:rFonts w:cs="Times New Roman" w:hint="default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9F3898"/>
    <w:multiLevelType w:val="multilevel"/>
    <w:tmpl w:val="D1E4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EA6D4E"/>
    <w:multiLevelType w:val="hybridMultilevel"/>
    <w:tmpl w:val="20E68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C960C62"/>
    <w:multiLevelType w:val="multilevel"/>
    <w:tmpl w:val="FEB89688"/>
    <w:numStyleLink w:val="4"/>
  </w:abstractNum>
  <w:abstractNum w:abstractNumId="27" w15:restartNumberingAfterBreak="0">
    <w:nsid w:val="77E9031E"/>
    <w:multiLevelType w:val="multilevel"/>
    <w:tmpl w:val="FEB89688"/>
    <w:styleLink w:val="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111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94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45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54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530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26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24"/>
  </w:num>
  <w:num w:numId="12">
    <w:abstractNumId w:val="7"/>
  </w:num>
  <w:num w:numId="13">
    <w:abstractNumId w:val="9"/>
  </w:num>
  <w:num w:numId="14">
    <w:abstractNumId w:val="4"/>
  </w:num>
  <w:num w:numId="15">
    <w:abstractNumId w:val="13"/>
  </w:num>
  <w:num w:numId="16">
    <w:abstractNumId w:val="22"/>
  </w:num>
  <w:num w:numId="17">
    <w:abstractNumId w:val="18"/>
  </w:num>
  <w:num w:numId="18">
    <w:abstractNumId w:val="16"/>
  </w:num>
  <w:num w:numId="19">
    <w:abstractNumId w:val="14"/>
  </w:num>
  <w:num w:numId="20">
    <w:abstractNumId w:val="4"/>
  </w:num>
  <w:num w:numId="21">
    <w:abstractNumId w:val="4"/>
  </w:num>
  <w:num w:numId="22">
    <w:abstractNumId w:val="4"/>
  </w:num>
  <w:num w:numId="23">
    <w:abstractNumId w:val="26"/>
    <w:lvlOverride w:ilvl="2">
      <w:lvl w:ilvl="2">
        <w:start w:val="1"/>
        <w:numFmt w:val="decimal"/>
        <w:lvlText w:val="%2.%3."/>
        <w:lvlJc w:val="left"/>
        <w:pPr>
          <w:ind w:left="992" w:hanging="70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24">
    <w:abstractNumId w:val="1"/>
  </w:num>
  <w:num w:numId="25">
    <w:abstractNumId w:val="25"/>
  </w:num>
  <w:num w:numId="26">
    <w:abstractNumId w:val="2"/>
  </w:num>
  <w:num w:numId="27">
    <w:abstractNumId w:val="15"/>
  </w:num>
  <w:num w:numId="28">
    <w:abstractNumId w:val="4"/>
  </w:num>
  <w:num w:numId="29">
    <w:abstractNumId w:val="20"/>
  </w:num>
  <w:num w:numId="30">
    <w:abstractNumId w:val="4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3"/>
  </w:num>
  <w:num w:numId="39">
    <w:abstractNumId w:val="21"/>
  </w:num>
  <w:num w:numId="40">
    <w:abstractNumId w:val="4"/>
  </w:num>
  <w:num w:numId="41">
    <w:abstractNumId w:val="4"/>
  </w:num>
  <w:num w:numId="42">
    <w:abstractNumId w:val="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55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D6"/>
    <w:rsid w:val="00002E77"/>
    <w:rsid w:val="00003FE8"/>
    <w:rsid w:val="0000427D"/>
    <w:rsid w:val="0001239D"/>
    <w:rsid w:val="0001290C"/>
    <w:rsid w:val="0001393F"/>
    <w:rsid w:val="00013987"/>
    <w:rsid w:val="00013D7B"/>
    <w:rsid w:val="0001524B"/>
    <w:rsid w:val="000209DA"/>
    <w:rsid w:val="00020B76"/>
    <w:rsid w:val="000214AC"/>
    <w:rsid w:val="00021C79"/>
    <w:rsid w:val="000242E5"/>
    <w:rsid w:val="00026277"/>
    <w:rsid w:val="00027B0C"/>
    <w:rsid w:val="00027B9D"/>
    <w:rsid w:val="00031E8E"/>
    <w:rsid w:val="00034189"/>
    <w:rsid w:val="00035008"/>
    <w:rsid w:val="00035F33"/>
    <w:rsid w:val="000363B8"/>
    <w:rsid w:val="0003748D"/>
    <w:rsid w:val="0004138D"/>
    <w:rsid w:val="00041595"/>
    <w:rsid w:val="0004297E"/>
    <w:rsid w:val="000435C3"/>
    <w:rsid w:val="00044247"/>
    <w:rsid w:val="00046131"/>
    <w:rsid w:val="000461E0"/>
    <w:rsid w:val="000472F9"/>
    <w:rsid w:val="000527DC"/>
    <w:rsid w:val="0005394C"/>
    <w:rsid w:val="000544E2"/>
    <w:rsid w:val="0005644F"/>
    <w:rsid w:val="00056948"/>
    <w:rsid w:val="0005725F"/>
    <w:rsid w:val="000626AA"/>
    <w:rsid w:val="00063F0E"/>
    <w:rsid w:val="00064096"/>
    <w:rsid w:val="0006419E"/>
    <w:rsid w:val="00066111"/>
    <w:rsid w:val="0007345E"/>
    <w:rsid w:val="00073C8B"/>
    <w:rsid w:val="000752B4"/>
    <w:rsid w:val="00075855"/>
    <w:rsid w:val="000777CF"/>
    <w:rsid w:val="0008043F"/>
    <w:rsid w:val="000817B6"/>
    <w:rsid w:val="00081A91"/>
    <w:rsid w:val="000835B5"/>
    <w:rsid w:val="000836E2"/>
    <w:rsid w:val="000838E1"/>
    <w:rsid w:val="000907A0"/>
    <w:rsid w:val="000908C3"/>
    <w:rsid w:val="000A0142"/>
    <w:rsid w:val="000A1CF2"/>
    <w:rsid w:val="000A1D97"/>
    <w:rsid w:val="000A3081"/>
    <w:rsid w:val="000A55CA"/>
    <w:rsid w:val="000A6678"/>
    <w:rsid w:val="000A7679"/>
    <w:rsid w:val="000B2A85"/>
    <w:rsid w:val="000B4104"/>
    <w:rsid w:val="000B64B6"/>
    <w:rsid w:val="000B70CF"/>
    <w:rsid w:val="000C1296"/>
    <w:rsid w:val="000C2093"/>
    <w:rsid w:val="000C2925"/>
    <w:rsid w:val="000C559A"/>
    <w:rsid w:val="000D5AD1"/>
    <w:rsid w:val="000D74FC"/>
    <w:rsid w:val="000E0DAD"/>
    <w:rsid w:val="000E1B74"/>
    <w:rsid w:val="000E1C45"/>
    <w:rsid w:val="000E3C42"/>
    <w:rsid w:val="000E47C4"/>
    <w:rsid w:val="000E5D3E"/>
    <w:rsid w:val="000E5F1C"/>
    <w:rsid w:val="000E6E46"/>
    <w:rsid w:val="000E6EF1"/>
    <w:rsid w:val="000E7B03"/>
    <w:rsid w:val="000F01AB"/>
    <w:rsid w:val="000F0B9B"/>
    <w:rsid w:val="000F59ED"/>
    <w:rsid w:val="000F68A5"/>
    <w:rsid w:val="0010423E"/>
    <w:rsid w:val="0010598F"/>
    <w:rsid w:val="00106725"/>
    <w:rsid w:val="001100BE"/>
    <w:rsid w:val="00111A48"/>
    <w:rsid w:val="00111C17"/>
    <w:rsid w:val="00114506"/>
    <w:rsid w:val="0011674C"/>
    <w:rsid w:val="00116D63"/>
    <w:rsid w:val="001175F4"/>
    <w:rsid w:val="00117D05"/>
    <w:rsid w:val="001213FF"/>
    <w:rsid w:val="00121C37"/>
    <w:rsid w:val="001239F5"/>
    <w:rsid w:val="00124FF8"/>
    <w:rsid w:val="001251BC"/>
    <w:rsid w:val="00126687"/>
    <w:rsid w:val="00127561"/>
    <w:rsid w:val="00131339"/>
    <w:rsid w:val="0013271D"/>
    <w:rsid w:val="00132CBA"/>
    <w:rsid w:val="001341EE"/>
    <w:rsid w:val="00134EE8"/>
    <w:rsid w:val="00137B71"/>
    <w:rsid w:val="0014088B"/>
    <w:rsid w:val="00141873"/>
    <w:rsid w:val="00142143"/>
    <w:rsid w:val="00144014"/>
    <w:rsid w:val="00146A70"/>
    <w:rsid w:val="001524E5"/>
    <w:rsid w:val="00152677"/>
    <w:rsid w:val="00152DED"/>
    <w:rsid w:val="00157389"/>
    <w:rsid w:val="00160558"/>
    <w:rsid w:val="00160BD9"/>
    <w:rsid w:val="00162242"/>
    <w:rsid w:val="0016264E"/>
    <w:rsid w:val="00163DEA"/>
    <w:rsid w:val="00164CA1"/>
    <w:rsid w:val="0016571B"/>
    <w:rsid w:val="00166065"/>
    <w:rsid w:val="0016703E"/>
    <w:rsid w:val="0017005F"/>
    <w:rsid w:val="00172246"/>
    <w:rsid w:val="00172A67"/>
    <w:rsid w:val="00172DC7"/>
    <w:rsid w:val="0017301B"/>
    <w:rsid w:val="00175987"/>
    <w:rsid w:val="00175C5A"/>
    <w:rsid w:val="00175E16"/>
    <w:rsid w:val="001764C2"/>
    <w:rsid w:val="00176545"/>
    <w:rsid w:val="00176BDB"/>
    <w:rsid w:val="001816F9"/>
    <w:rsid w:val="00183FC7"/>
    <w:rsid w:val="00187AB5"/>
    <w:rsid w:val="00187E18"/>
    <w:rsid w:val="00192B94"/>
    <w:rsid w:val="00193400"/>
    <w:rsid w:val="00195119"/>
    <w:rsid w:val="001956A6"/>
    <w:rsid w:val="0019699C"/>
    <w:rsid w:val="001A18D8"/>
    <w:rsid w:val="001A7557"/>
    <w:rsid w:val="001A7811"/>
    <w:rsid w:val="001B0582"/>
    <w:rsid w:val="001B15BF"/>
    <w:rsid w:val="001B1826"/>
    <w:rsid w:val="001B1AC3"/>
    <w:rsid w:val="001B264C"/>
    <w:rsid w:val="001B3DD6"/>
    <w:rsid w:val="001B4B35"/>
    <w:rsid w:val="001B61A3"/>
    <w:rsid w:val="001C01F2"/>
    <w:rsid w:val="001C077F"/>
    <w:rsid w:val="001C0F49"/>
    <w:rsid w:val="001C2205"/>
    <w:rsid w:val="001C29D3"/>
    <w:rsid w:val="001C2E5D"/>
    <w:rsid w:val="001C3C35"/>
    <w:rsid w:val="001C431F"/>
    <w:rsid w:val="001C4473"/>
    <w:rsid w:val="001C477D"/>
    <w:rsid w:val="001C5DB6"/>
    <w:rsid w:val="001C6AD3"/>
    <w:rsid w:val="001C6CC2"/>
    <w:rsid w:val="001D54A1"/>
    <w:rsid w:val="001D57DB"/>
    <w:rsid w:val="001E002B"/>
    <w:rsid w:val="001E0040"/>
    <w:rsid w:val="001E0DC2"/>
    <w:rsid w:val="001E49FD"/>
    <w:rsid w:val="001E5240"/>
    <w:rsid w:val="001E62B5"/>
    <w:rsid w:val="001F0FE6"/>
    <w:rsid w:val="001F1C99"/>
    <w:rsid w:val="001F2DB2"/>
    <w:rsid w:val="001F2FF2"/>
    <w:rsid w:val="001F38FC"/>
    <w:rsid w:val="001F4C12"/>
    <w:rsid w:val="001F4ED3"/>
    <w:rsid w:val="001F53F2"/>
    <w:rsid w:val="001F7D1E"/>
    <w:rsid w:val="002002EC"/>
    <w:rsid w:val="00201A3C"/>
    <w:rsid w:val="0020332F"/>
    <w:rsid w:val="00203E77"/>
    <w:rsid w:val="002056D6"/>
    <w:rsid w:val="002073EC"/>
    <w:rsid w:val="0021275C"/>
    <w:rsid w:val="00217BF2"/>
    <w:rsid w:val="002202C3"/>
    <w:rsid w:val="0022063F"/>
    <w:rsid w:val="00222002"/>
    <w:rsid w:val="00222632"/>
    <w:rsid w:val="00222950"/>
    <w:rsid w:val="00224C0E"/>
    <w:rsid w:val="00225BDC"/>
    <w:rsid w:val="0022721D"/>
    <w:rsid w:val="002272E1"/>
    <w:rsid w:val="00230771"/>
    <w:rsid w:val="002313E8"/>
    <w:rsid w:val="00233BA4"/>
    <w:rsid w:val="00233D27"/>
    <w:rsid w:val="00236450"/>
    <w:rsid w:val="002374F8"/>
    <w:rsid w:val="00240AB3"/>
    <w:rsid w:val="002433AD"/>
    <w:rsid w:val="002440F8"/>
    <w:rsid w:val="00250BE7"/>
    <w:rsid w:val="00251DE8"/>
    <w:rsid w:val="00253A55"/>
    <w:rsid w:val="002550F3"/>
    <w:rsid w:val="00256FAA"/>
    <w:rsid w:val="002602B4"/>
    <w:rsid w:val="00262D9F"/>
    <w:rsid w:val="00264640"/>
    <w:rsid w:val="00267362"/>
    <w:rsid w:val="002675D1"/>
    <w:rsid w:val="002676E3"/>
    <w:rsid w:val="002702CE"/>
    <w:rsid w:val="00270329"/>
    <w:rsid w:val="00271173"/>
    <w:rsid w:val="002711AA"/>
    <w:rsid w:val="00272340"/>
    <w:rsid w:val="002725F4"/>
    <w:rsid w:val="00274C56"/>
    <w:rsid w:val="00274FCD"/>
    <w:rsid w:val="0027556C"/>
    <w:rsid w:val="00277A0E"/>
    <w:rsid w:val="00277CD6"/>
    <w:rsid w:val="002804E6"/>
    <w:rsid w:val="00281110"/>
    <w:rsid w:val="002813AE"/>
    <w:rsid w:val="00282EBC"/>
    <w:rsid w:val="00283F2E"/>
    <w:rsid w:val="00284217"/>
    <w:rsid w:val="00284B98"/>
    <w:rsid w:val="00287BB3"/>
    <w:rsid w:val="0029066C"/>
    <w:rsid w:val="00291210"/>
    <w:rsid w:val="002917F4"/>
    <w:rsid w:val="0029293A"/>
    <w:rsid w:val="00293175"/>
    <w:rsid w:val="00293D18"/>
    <w:rsid w:val="00296178"/>
    <w:rsid w:val="00296812"/>
    <w:rsid w:val="002968BB"/>
    <w:rsid w:val="002975E0"/>
    <w:rsid w:val="002A2735"/>
    <w:rsid w:val="002A2973"/>
    <w:rsid w:val="002A3B52"/>
    <w:rsid w:val="002A46D2"/>
    <w:rsid w:val="002A530E"/>
    <w:rsid w:val="002A6877"/>
    <w:rsid w:val="002B506A"/>
    <w:rsid w:val="002B5103"/>
    <w:rsid w:val="002B5601"/>
    <w:rsid w:val="002B63E6"/>
    <w:rsid w:val="002B6CEF"/>
    <w:rsid w:val="002B72FB"/>
    <w:rsid w:val="002C075E"/>
    <w:rsid w:val="002C2945"/>
    <w:rsid w:val="002C2DDD"/>
    <w:rsid w:val="002C5DC4"/>
    <w:rsid w:val="002D30D9"/>
    <w:rsid w:val="002D337A"/>
    <w:rsid w:val="002D5757"/>
    <w:rsid w:val="002E0DD4"/>
    <w:rsid w:val="002E15B8"/>
    <w:rsid w:val="002E1B25"/>
    <w:rsid w:val="002E420A"/>
    <w:rsid w:val="002E4CE9"/>
    <w:rsid w:val="002E51F9"/>
    <w:rsid w:val="002E573B"/>
    <w:rsid w:val="002E5AEF"/>
    <w:rsid w:val="002E7B2E"/>
    <w:rsid w:val="002F110E"/>
    <w:rsid w:val="002F1AB7"/>
    <w:rsid w:val="002F1B65"/>
    <w:rsid w:val="002F28F4"/>
    <w:rsid w:val="002F3CCC"/>
    <w:rsid w:val="002F6202"/>
    <w:rsid w:val="002F6259"/>
    <w:rsid w:val="002F7DBD"/>
    <w:rsid w:val="00300633"/>
    <w:rsid w:val="00300EC7"/>
    <w:rsid w:val="0030309D"/>
    <w:rsid w:val="003047B5"/>
    <w:rsid w:val="00310AB2"/>
    <w:rsid w:val="003118F6"/>
    <w:rsid w:val="00312259"/>
    <w:rsid w:val="00314618"/>
    <w:rsid w:val="00314C17"/>
    <w:rsid w:val="00316E7E"/>
    <w:rsid w:val="00321C9E"/>
    <w:rsid w:val="00324FAD"/>
    <w:rsid w:val="00325032"/>
    <w:rsid w:val="00332A2C"/>
    <w:rsid w:val="003338C9"/>
    <w:rsid w:val="00333A1B"/>
    <w:rsid w:val="00334873"/>
    <w:rsid w:val="0033753E"/>
    <w:rsid w:val="003377C7"/>
    <w:rsid w:val="00340EAD"/>
    <w:rsid w:val="003423B3"/>
    <w:rsid w:val="00343D94"/>
    <w:rsid w:val="00347770"/>
    <w:rsid w:val="003520D1"/>
    <w:rsid w:val="003539B1"/>
    <w:rsid w:val="00356622"/>
    <w:rsid w:val="0036318D"/>
    <w:rsid w:val="00363E10"/>
    <w:rsid w:val="00365780"/>
    <w:rsid w:val="003663DB"/>
    <w:rsid w:val="00366C5C"/>
    <w:rsid w:val="00366FDA"/>
    <w:rsid w:val="00367293"/>
    <w:rsid w:val="00367A55"/>
    <w:rsid w:val="003731CF"/>
    <w:rsid w:val="00373943"/>
    <w:rsid w:val="00375E05"/>
    <w:rsid w:val="0037617F"/>
    <w:rsid w:val="0037644A"/>
    <w:rsid w:val="00381785"/>
    <w:rsid w:val="003828FF"/>
    <w:rsid w:val="003830FB"/>
    <w:rsid w:val="00384805"/>
    <w:rsid w:val="00387D2D"/>
    <w:rsid w:val="0039115E"/>
    <w:rsid w:val="0039117F"/>
    <w:rsid w:val="003913F9"/>
    <w:rsid w:val="003921F4"/>
    <w:rsid w:val="0039328C"/>
    <w:rsid w:val="00393F94"/>
    <w:rsid w:val="00394084"/>
    <w:rsid w:val="00394821"/>
    <w:rsid w:val="00396F82"/>
    <w:rsid w:val="00397342"/>
    <w:rsid w:val="00397448"/>
    <w:rsid w:val="003A1AEB"/>
    <w:rsid w:val="003A3DEC"/>
    <w:rsid w:val="003A6F86"/>
    <w:rsid w:val="003A71F8"/>
    <w:rsid w:val="003B04B8"/>
    <w:rsid w:val="003B1378"/>
    <w:rsid w:val="003B2E4F"/>
    <w:rsid w:val="003B371E"/>
    <w:rsid w:val="003B6361"/>
    <w:rsid w:val="003B68E3"/>
    <w:rsid w:val="003B7AD6"/>
    <w:rsid w:val="003C0A04"/>
    <w:rsid w:val="003C25E1"/>
    <w:rsid w:val="003C46EC"/>
    <w:rsid w:val="003C521D"/>
    <w:rsid w:val="003C6F4D"/>
    <w:rsid w:val="003C7BB9"/>
    <w:rsid w:val="003D27CD"/>
    <w:rsid w:val="003D3A71"/>
    <w:rsid w:val="003D5CB5"/>
    <w:rsid w:val="003D6778"/>
    <w:rsid w:val="003D70F3"/>
    <w:rsid w:val="003E0685"/>
    <w:rsid w:val="003E1264"/>
    <w:rsid w:val="003E252E"/>
    <w:rsid w:val="003E2E26"/>
    <w:rsid w:val="003E3FBB"/>
    <w:rsid w:val="003E45D7"/>
    <w:rsid w:val="003E5251"/>
    <w:rsid w:val="003E6D4F"/>
    <w:rsid w:val="003F3BD0"/>
    <w:rsid w:val="003F6CB5"/>
    <w:rsid w:val="003F6EEA"/>
    <w:rsid w:val="00400758"/>
    <w:rsid w:val="0040077C"/>
    <w:rsid w:val="004025E3"/>
    <w:rsid w:val="0040385D"/>
    <w:rsid w:val="00403C0D"/>
    <w:rsid w:val="00404476"/>
    <w:rsid w:val="004070E6"/>
    <w:rsid w:val="00407FB1"/>
    <w:rsid w:val="0041085B"/>
    <w:rsid w:val="00410A84"/>
    <w:rsid w:val="004121CB"/>
    <w:rsid w:val="00415852"/>
    <w:rsid w:val="00416C3E"/>
    <w:rsid w:val="00416E19"/>
    <w:rsid w:val="00416F6C"/>
    <w:rsid w:val="0042043F"/>
    <w:rsid w:val="004225C4"/>
    <w:rsid w:val="00422844"/>
    <w:rsid w:val="00422B51"/>
    <w:rsid w:val="00423941"/>
    <w:rsid w:val="00423B72"/>
    <w:rsid w:val="00423C33"/>
    <w:rsid w:val="00423E58"/>
    <w:rsid w:val="00423F13"/>
    <w:rsid w:val="00423F21"/>
    <w:rsid w:val="00424AEC"/>
    <w:rsid w:val="00424D67"/>
    <w:rsid w:val="00426F8A"/>
    <w:rsid w:val="004275C7"/>
    <w:rsid w:val="0043173C"/>
    <w:rsid w:val="0043175E"/>
    <w:rsid w:val="00432525"/>
    <w:rsid w:val="00432F97"/>
    <w:rsid w:val="00435942"/>
    <w:rsid w:val="00435AC6"/>
    <w:rsid w:val="00436221"/>
    <w:rsid w:val="00437C7D"/>
    <w:rsid w:val="00443270"/>
    <w:rsid w:val="004432D8"/>
    <w:rsid w:val="00443E60"/>
    <w:rsid w:val="00444C5E"/>
    <w:rsid w:val="0044543B"/>
    <w:rsid w:val="0044661A"/>
    <w:rsid w:val="00451F90"/>
    <w:rsid w:val="00453B1A"/>
    <w:rsid w:val="004568FC"/>
    <w:rsid w:val="0045785E"/>
    <w:rsid w:val="00460D78"/>
    <w:rsid w:val="004628B0"/>
    <w:rsid w:val="00462CE1"/>
    <w:rsid w:val="00466748"/>
    <w:rsid w:val="00467287"/>
    <w:rsid w:val="004677FC"/>
    <w:rsid w:val="00477CC7"/>
    <w:rsid w:val="00481233"/>
    <w:rsid w:val="00481F5E"/>
    <w:rsid w:val="004848DC"/>
    <w:rsid w:val="004868D9"/>
    <w:rsid w:val="00486E93"/>
    <w:rsid w:val="0048754B"/>
    <w:rsid w:val="00491C3E"/>
    <w:rsid w:val="00493F8E"/>
    <w:rsid w:val="004A1254"/>
    <w:rsid w:val="004A1A3D"/>
    <w:rsid w:val="004A1B14"/>
    <w:rsid w:val="004A4534"/>
    <w:rsid w:val="004A59B9"/>
    <w:rsid w:val="004A6A1B"/>
    <w:rsid w:val="004A70C2"/>
    <w:rsid w:val="004A7710"/>
    <w:rsid w:val="004A7865"/>
    <w:rsid w:val="004A7D65"/>
    <w:rsid w:val="004B004A"/>
    <w:rsid w:val="004B3A12"/>
    <w:rsid w:val="004B587E"/>
    <w:rsid w:val="004B765F"/>
    <w:rsid w:val="004B7B64"/>
    <w:rsid w:val="004C3CD0"/>
    <w:rsid w:val="004C549F"/>
    <w:rsid w:val="004C63B4"/>
    <w:rsid w:val="004C6BB9"/>
    <w:rsid w:val="004C721F"/>
    <w:rsid w:val="004C7B18"/>
    <w:rsid w:val="004D0432"/>
    <w:rsid w:val="004D0AD7"/>
    <w:rsid w:val="004D1E73"/>
    <w:rsid w:val="004D279C"/>
    <w:rsid w:val="004D2F06"/>
    <w:rsid w:val="004D453D"/>
    <w:rsid w:val="004D662F"/>
    <w:rsid w:val="004D7A0C"/>
    <w:rsid w:val="004E0BA6"/>
    <w:rsid w:val="004E13E9"/>
    <w:rsid w:val="004E1903"/>
    <w:rsid w:val="004E3804"/>
    <w:rsid w:val="004E3CF1"/>
    <w:rsid w:val="004E4253"/>
    <w:rsid w:val="004E57BC"/>
    <w:rsid w:val="004E5DE2"/>
    <w:rsid w:val="004E66A2"/>
    <w:rsid w:val="004E7B04"/>
    <w:rsid w:val="004F3244"/>
    <w:rsid w:val="004F39C9"/>
    <w:rsid w:val="004F4C90"/>
    <w:rsid w:val="004F5369"/>
    <w:rsid w:val="004F55FB"/>
    <w:rsid w:val="004F590C"/>
    <w:rsid w:val="004F695B"/>
    <w:rsid w:val="004F7CD5"/>
    <w:rsid w:val="0050017E"/>
    <w:rsid w:val="00501ED9"/>
    <w:rsid w:val="00502E77"/>
    <w:rsid w:val="0050458D"/>
    <w:rsid w:val="00506FDE"/>
    <w:rsid w:val="00507485"/>
    <w:rsid w:val="00510913"/>
    <w:rsid w:val="005113E4"/>
    <w:rsid w:val="0051172A"/>
    <w:rsid w:val="00511B8E"/>
    <w:rsid w:val="00511C61"/>
    <w:rsid w:val="00514C2D"/>
    <w:rsid w:val="005150D7"/>
    <w:rsid w:val="00515A3B"/>
    <w:rsid w:val="00515AA1"/>
    <w:rsid w:val="005168B8"/>
    <w:rsid w:val="00520810"/>
    <w:rsid w:val="005218C6"/>
    <w:rsid w:val="00521D93"/>
    <w:rsid w:val="00521EDA"/>
    <w:rsid w:val="00525C67"/>
    <w:rsid w:val="00526287"/>
    <w:rsid w:val="0052749C"/>
    <w:rsid w:val="00530076"/>
    <w:rsid w:val="00532000"/>
    <w:rsid w:val="00532402"/>
    <w:rsid w:val="0053461A"/>
    <w:rsid w:val="00534D09"/>
    <w:rsid w:val="00535394"/>
    <w:rsid w:val="005355E7"/>
    <w:rsid w:val="005374F0"/>
    <w:rsid w:val="00541AC7"/>
    <w:rsid w:val="00543015"/>
    <w:rsid w:val="005438C2"/>
    <w:rsid w:val="00544D3A"/>
    <w:rsid w:val="00545431"/>
    <w:rsid w:val="00547355"/>
    <w:rsid w:val="005500EB"/>
    <w:rsid w:val="00550382"/>
    <w:rsid w:val="0055095C"/>
    <w:rsid w:val="00550B17"/>
    <w:rsid w:val="00553BA2"/>
    <w:rsid w:val="00555558"/>
    <w:rsid w:val="00557B8A"/>
    <w:rsid w:val="00560A04"/>
    <w:rsid w:val="00562B24"/>
    <w:rsid w:val="00563A29"/>
    <w:rsid w:val="00564072"/>
    <w:rsid w:val="0056480E"/>
    <w:rsid w:val="0056646F"/>
    <w:rsid w:val="00571D06"/>
    <w:rsid w:val="0057363A"/>
    <w:rsid w:val="0057489E"/>
    <w:rsid w:val="00574CE8"/>
    <w:rsid w:val="005830A3"/>
    <w:rsid w:val="0058349A"/>
    <w:rsid w:val="00583539"/>
    <w:rsid w:val="00585999"/>
    <w:rsid w:val="005867E7"/>
    <w:rsid w:val="005876F8"/>
    <w:rsid w:val="00591473"/>
    <w:rsid w:val="005918CC"/>
    <w:rsid w:val="00594411"/>
    <w:rsid w:val="00595A96"/>
    <w:rsid w:val="005A0AB6"/>
    <w:rsid w:val="005A147D"/>
    <w:rsid w:val="005A3371"/>
    <w:rsid w:val="005A3D08"/>
    <w:rsid w:val="005A71FC"/>
    <w:rsid w:val="005A7410"/>
    <w:rsid w:val="005B3288"/>
    <w:rsid w:val="005B3381"/>
    <w:rsid w:val="005B518B"/>
    <w:rsid w:val="005B6920"/>
    <w:rsid w:val="005B7B35"/>
    <w:rsid w:val="005B7D7F"/>
    <w:rsid w:val="005C042F"/>
    <w:rsid w:val="005C2F8F"/>
    <w:rsid w:val="005C391F"/>
    <w:rsid w:val="005C4128"/>
    <w:rsid w:val="005C4BC7"/>
    <w:rsid w:val="005C4D9F"/>
    <w:rsid w:val="005C6571"/>
    <w:rsid w:val="005C65F3"/>
    <w:rsid w:val="005C677A"/>
    <w:rsid w:val="005D1432"/>
    <w:rsid w:val="005D3380"/>
    <w:rsid w:val="005D5399"/>
    <w:rsid w:val="005D598C"/>
    <w:rsid w:val="005D6991"/>
    <w:rsid w:val="005D7196"/>
    <w:rsid w:val="005E289B"/>
    <w:rsid w:val="005E30B9"/>
    <w:rsid w:val="005E50BC"/>
    <w:rsid w:val="005E5737"/>
    <w:rsid w:val="005E5836"/>
    <w:rsid w:val="005E5CB7"/>
    <w:rsid w:val="005E671A"/>
    <w:rsid w:val="005E6C31"/>
    <w:rsid w:val="005F0B34"/>
    <w:rsid w:val="005F19B5"/>
    <w:rsid w:val="005F2C53"/>
    <w:rsid w:val="005F66EA"/>
    <w:rsid w:val="005F68B6"/>
    <w:rsid w:val="0060015B"/>
    <w:rsid w:val="006025ED"/>
    <w:rsid w:val="006033E1"/>
    <w:rsid w:val="006044F1"/>
    <w:rsid w:val="006066F5"/>
    <w:rsid w:val="00607600"/>
    <w:rsid w:val="006077B6"/>
    <w:rsid w:val="0060795D"/>
    <w:rsid w:val="006109C1"/>
    <w:rsid w:val="00611339"/>
    <w:rsid w:val="0061320C"/>
    <w:rsid w:val="00613883"/>
    <w:rsid w:val="00614305"/>
    <w:rsid w:val="006147EF"/>
    <w:rsid w:val="00614FF8"/>
    <w:rsid w:val="006164CC"/>
    <w:rsid w:val="00617995"/>
    <w:rsid w:val="0062117E"/>
    <w:rsid w:val="0062169C"/>
    <w:rsid w:val="00621CF4"/>
    <w:rsid w:val="00621E78"/>
    <w:rsid w:val="00621F4C"/>
    <w:rsid w:val="00623E61"/>
    <w:rsid w:val="00626EC4"/>
    <w:rsid w:val="00627EF7"/>
    <w:rsid w:val="00630723"/>
    <w:rsid w:val="006313D0"/>
    <w:rsid w:val="00631E00"/>
    <w:rsid w:val="0063437D"/>
    <w:rsid w:val="006354FD"/>
    <w:rsid w:val="00635E7C"/>
    <w:rsid w:val="00636742"/>
    <w:rsid w:val="00637E24"/>
    <w:rsid w:val="0064126A"/>
    <w:rsid w:val="00642FA4"/>
    <w:rsid w:val="00644379"/>
    <w:rsid w:val="00644511"/>
    <w:rsid w:val="00645AC1"/>
    <w:rsid w:val="00645EB4"/>
    <w:rsid w:val="0064767F"/>
    <w:rsid w:val="0065392A"/>
    <w:rsid w:val="006544F4"/>
    <w:rsid w:val="0065481B"/>
    <w:rsid w:val="00654BF3"/>
    <w:rsid w:val="0065502E"/>
    <w:rsid w:val="0066007E"/>
    <w:rsid w:val="006665AA"/>
    <w:rsid w:val="00667978"/>
    <w:rsid w:val="006679CC"/>
    <w:rsid w:val="00680B9C"/>
    <w:rsid w:val="0068134D"/>
    <w:rsid w:val="00681884"/>
    <w:rsid w:val="00682634"/>
    <w:rsid w:val="006841B5"/>
    <w:rsid w:val="006867B7"/>
    <w:rsid w:val="0069056E"/>
    <w:rsid w:val="0069064C"/>
    <w:rsid w:val="0069188E"/>
    <w:rsid w:val="006930B9"/>
    <w:rsid w:val="00693BF1"/>
    <w:rsid w:val="00693E37"/>
    <w:rsid w:val="00695F59"/>
    <w:rsid w:val="00696E4B"/>
    <w:rsid w:val="006A03E5"/>
    <w:rsid w:val="006A11B3"/>
    <w:rsid w:val="006A14C8"/>
    <w:rsid w:val="006A47CC"/>
    <w:rsid w:val="006A6806"/>
    <w:rsid w:val="006A767D"/>
    <w:rsid w:val="006B1A06"/>
    <w:rsid w:val="006B57E3"/>
    <w:rsid w:val="006B5881"/>
    <w:rsid w:val="006B5C8A"/>
    <w:rsid w:val="006B70E1"/>
    <w:rsid w:val="006C0501"/>
    <w:rsid w:val="006C186A"/>
    <w:rsid w:val="006C1B32"/>
    <w:rsid w:val="006C1BD3"/>
    <w:rsid w:val="006C2772"/>
    <w:rsid w:val="006C43F8"/>
    <w:rsid w:val="006D014D"/>
    <w:rsid w:val="006D0A32"/>
    <w:rsid w:val="006D0C25"/>
    <w:rsid w:val="006D2915"/>
    <w:rsid w:val="006D3472"/>
    <w:rsid w:val="006D352B"/>
    <w:rsid w:val="006D3EB6"/>
    <w:rsid w:val="006D6502"/>
    <w:rsid w:val="006D674C"/>
    <w:rsid w:val="006E09AF"/>
    <w:rsid w:val="006E2358"/>
    <w:rsid w:val="006E2844"/>
    <w:rsid w:val="006E2BE7"/>
    <w:rsid w:val="006E3565"/>
    <w:rsid w:val="006E5DE4"/>
    <w:rsid w:val="006E690E"/>
    <w:rsid w:val="006E788A"/>
    <w:rsid w:val="006E790A"/>
    <w:rsid w:val="006F1AD7"/>
    <w:rsid w:val="006F24BE"/>
    <w:rsid w:val="006F31D5"/>
    <w:rsid w:val="006F4548"/>
    <w:rsid w:val="006F47AD"/>
    <w:rsid w:val="006F4991"/>
    <w:rsid w:val="006F57E0"/>
    <w:rsid w:val="006F65FF"/>
    <w:rsid w:val="00700684"/>
    <w:rsid w:val="00700BDB"/>
    <w:rsid w:val="00700FB4"/>
    <w:rsid w:val="0070120E"/>
    <w:rsid w:val="007012D0"/>
    <w:rsid w:val="007023BB"/>
    <w:rsid w:val="00704A68"/>
    <w:rsid w:val="00706497"/>
    <w:rsid w:val="00710101"/>
    <w:rsid w:val="00711C79"/>
    <w:rsid w:val="00713562"/>
    <w:rsid w:val="007147ED"/>
    <w:rsid w:val="00715CD3"/>
    <w:rsid w:val="007174CB"/>
    <w:rsid w:val="00717E88"/>
    <w:rsid w:val="007207BF"/>
    <w:rsid w:val="0072405B"/>
    <w:rsid w:val="00725E7D"/>
    <w:rsid w:val="00727D33"/>
    <w:rsid w:val="00727DCA"/>
    <w:rsid w:val="00727DD4"/>
    <w:rsid w:val="00731514"/>
    <w:rsid w:val="007347C1"/>
    <w:rsid w:val="00734FD6"/>
    <w:rsid w:val="00736722"/>
    <w:rsid w:val="00741027"/>
    <w:rsid w:val="00743FB1"/>
    <w:rsid w:val="007468AE"/>
    <w:rsid w:val="007471D8"/>
    <w:rsid w:val="0074765D"/>
    <w:rsid w:val="007523BF"/>
    <w:rsid w:val="00753552"/>
    <w:rsid w:val="007547B7"/>
    <w:rsid w:val="00755835"/>
    <w:rsid w:val="00755C19"/>
    <w:rsid w:val="00755E47"/>
    <w:rsid w:val="00757A2A"/>
    <w:rsid w:val="00757B77"/>
    <w:rsid w:val="0076016F"/>
    <w:rsid w:val="00761814"/>
    <w:rsid w:val="00761B1B"/>
    <w:rsid w:val="00767DBF"/>
    <w:rsid w:val="00767DC4"/>
    <w:rsid w:val="00770447"/>
    <w:rsid w:val="00771A5A"/>
    <w:rsid w:val="00771FC5"/>
    <w:rsid w:val="0077336B"/>
    <w:rsid w:val="007741DA"/>
    <w:rsid w:val="007743B4"/>
    <w:rsid w:val="007769DA"/>
    <w:rsid w:val="00776B53"/>
    <w:rsid w:val="007773A5"/>
    <w:rsid w:val="0078011F"/>
    <w:rsid w:val="00780A4E"/>
    <w:rsid w:val="00782769"/>
    <w:rsid w:val="00783CE7"/>
    <w:rsid w:val="00792390"/>
    <w:rsid w:val="007933EE"/>
    <w:rsid w:val="00793D0F"/>
    <w:rsid w:val="00793E38"/>
    <w:rsid w:val="007940A4"/>
    <w:rsid w:val="00796EFF"/>
    <w:rsid w:val="007A06DB"/>
    <w:rsid w:val="007A1CE4"/>
    <w:rsid w:val="007A2F09"/>
    <w:rsid w:val="007A35D2"/>
    <w:rsid w:val="007B103B"/>
    <w:rsid w:val="007B227F"/>
    <w:rsid w:val="007B25F3"/>
    <w:rsid w:val="007B2EE4"/>
    <w:rsid w:val="007B6F39"/>
    <w:rsid w:val="007B77BE"/>
    <w:rsid w:val="007B7C9E"/>
    <w:rsid w:val="007C2306"/>
    <w:rsid w:val="007C3AF5"/>
    <w:rsid w:val="007C5008"/>
    <w:rsid w:val="007C52B5"/>
    <w:rsid w:val="007C5916"/>
    <w:rsid w:val="007C72DC"/>
    <w:rsid w:val="007D2414"/>
    <w:rsid w:val="007D2DF9"/>
    <w:rsid w:val="007D4152"/>
    <w:rsid w:val="007D5863"/>
    <w:rsid w:val="007D6057"/>
    <w:rsid w:val="007D64EA"/>
    <w:rsid w:val="007D7B6C"/>
    <w:rsid w:val="007D7E74"/>
    <w:rsid w:val="007E3F24"/>
    <w:rsid w:val="007E4564"/>
    <w:rsid w:val="007E6147"/>
    <w:rsid w:val="007F0545"/>
    <w:rsid w:val="007F0773"/>
    <w:rsid w:val="007F1948"/>
    <w:rsid w:val="007F5ECD"/>
    <w:rsid w:val="007F6B82"/>
    <w:rsid w:val="007F73C4"/>
    <w:rsid w:val="00801A4B"/>
    <w:rsid w:val="008027EC"/>
    <w:rsid w:val="00804717"/>
    <w:rsid w:val="0080526A"/>
    <w:rsid w:val="00806FF3"/>
    <w:rsid w:val="00807E0B"/>
    <w:rsid w:val="00812D02"/>
    <w:rsid w:val="00815306"/>
    <w:rsid w:val="0081731B"/>
    <w:rsid w:val="00817E5D"/>
    <w:rsid w:val="00817F41"/>
    <w:rsid w:val="008210AE"/>
    <w:rsid w:val="00824343"/>
    <w:rsid w:val="008252A4"/>
    <w:rsid w:val="008253D3"/>
    <w:rsid w:val="00825BF0"/>
    <w:rsid w:val="00826758"/>
    <w:rsid w:val="00826C70"/>
    <w:rsid w:val="00827930"/>
    <w:rsid w:val="00830BC2"/>
    <w:rsid w:val="008318EB"/>
    <w:rsid w:val="00832780"/>
    <w:rsid w:val="00833B51"/>
    <w:rsid w:val="00834507"/>
    <w:rsid w:val="00836505"/>
    <w:rsid w:val="0083689F"/>
    <w:rsid w:val="00836A0F"/>
    <w:rsid w:val="00841E3F"/>
    <w:rsid w:val="008437FC"/>
    <w:rsid w:val="0084436A"/>
    <w:rsid w:val="008449B6"/>
    <w:rsid w:val="0084521E"/>
    <w:rsid w:val="00845694"/>
    <w:rsid w:val="00846664"/>
    <w:rsid w:val="0085052B"/>
    <w:rsid w:val="0085259E"/>
    <w:rsid w:val="008558B6"/>
    <w:rsid w:val="0085665E"/>
    <w:rsid w:val="00860156"/>
    <w:rsid w:val="0086050B"/>
    <w:rsid w:val="00861F41"/>
    <w:rsid w:val="008626E2"/>
    <w:rsid w:val="00864AB9"/>
    <w:rsid w:val="00864D55"/>
    <w:rsid w:val="00871863"/>
    <w:rsid w:val="0087496F"/>
    <w:rsid w:val="00880796"/>
    <w:rsid w:val="008820A1"/>
    <w:rsid w:val="00884850"/>
    <w:rsid w:val="008850DF"/>
    <w:rsid w:val="008852C7"/>
    <w:rsid w:val="008867A1"/>
    <w:rsid w:val="00890CE2"/>
    <w:rsid w:val="00891464"/>
    <w:rsid w:val="0089303C"/>
    <w:rsid w:val="00893EE9"/>
    <w:rsid w:val="008A1995"/>
    <w:rsid w:val="008A200C"/>
    <w:rsid w:val="008A2E11"/>
    <w:rsid w:val="008A347E"/>
    <w:rsid w:val="008A589A"/>
    <w:rsid w:val="008A69E6"/>
    <w:rsid w:val="008A779D"/>
    <w:rsid w:val="008A7EED"/>
    <w:rsid w:val="008B100F"/>
    <w:rsid w:val="008B1F86"/>
    <w:rsid w:val="008B4401"/>
    <w:rsid w:val="008B4969"/>
    <w:rsid w:val="008B5699"/>
    <w:rsid w:val="008C09AE"/>
    <w:rsid w:val="008C6144"/>
    <w:rsid w:val="008C6AF0"/>
    <w:rsid w:val="008C7587"/>
    <w:rsid w:val="008C75AA"/>
    <w:rsid w:val="008C7F6F"/>
    <w:rsid w:val="008D1FAD"/>
    <w:rsid w:val="008D26CB"/>
    <w:rsid w:val="008D3EDB"/>
    <w:rsid w:val="008D3F05"/>
    <w:rsid w:val="008D4466"/>
    <w:rsid w:val="008D746F"/>
    <w:rsid w:val="008D7696"/>
    <w:rsid w:val="008E0080"/>
    <w:rsid w:val="008E25B7"/>
    <w:rsid w:val="008E33F3"/>
    <w:rsid w:val="008E4DC4"/>
    <w:rsid w:val="008E7E2B"/>
    <w:rsid w:val="008F024C"/>
    <w:rsid w:val="008F0C7F"/>
    <w:rsid w:val="008F2360"/>
    <w:rsid w:val="008F2D4B"/>
    <w:rsid w:val="008F49EF"/>
    <w:rsid w:val="008F5946"/>
    <w:rsid w:val="008F5EF7"/>
    <w:rsid w:val="008F7491"/>
    <w:rsid w:val="008F74CC"/>
    <w:rsid w:val="008F7D97"/>
    <w:rsid w:val="008F7FCF"/>
    <w:rsid w:val="009000F2"/>
    <w:rsid w:val="0090084D"/>
    <w:rsid w:val="0090185F"/>
    <w:rsid w:val="00902440"/>
    <w:rsid w:val="0090354C"/>
    <w:rsid w:val="009070D8"/>
    <w:rsid w:val="00907961"/>
    <w:rsid w:val="00907ECD"/>
    <w:rsid w:val="00907F4C"/>
    <w:rsid w:val="009107FE"/>
    <w:rsid w:val="00910C56"/>
    <w:rsid w:val="0091135D"/>
    <w:rsid w:val="009113F2"/>
    <w:rsid w:val="00912EDE"/>
    <w:rsid w:val="00913136"/>
    <w:rsid w:val="0091318F"/>
    <w:rsid w:val="009147EA"/>
    <w:rsid w:val="009157E1"/>
    <w:rsid w:val="00917BC3"/>
    <w:rsid w:val="00922D1E"/>
    <w:rsid w:val="009241E1"/>
    <w:rsid w:val="00924E3C"/>
    <w:rsid w:val="00927014"/>
    <w:rsid w:val="009278C4"/>
    <w:rsid w:val="009334AB"/>
    <w:rsid w:val="00936191"/>
    <w:rsid w:val="00937778"/>
    <w:rsid w:val="00941D5A"/>
    <w:rsid w:val="009427A4"/>
    <w:rsid w:val="0094439F"/>
    <w:rsid w:val="009445B4"/>
    <w:rsid w:val="00946A0D"/>
    <w:rsid w:val="00947944"/>
    <w:rsid w:val="00950F0B"/>
    <w:rsid w:val="00951166"/>
    <w:rsid w:val="00953013"/>
    <w:rsid w:val="00954DEA"/>
    <w:rsid w:val="0095514E"/>
    <w:rsid w:val="00956D0B"/>
    <w:rsid w:val="00957B99"/>
    <w:rsid w:val="0096039E"/>
    <w:rsid w:val="009603C1"/>
    <w:rsid w:val="00964870"/>
    <w:rsid w:val="009673E6"/>
    <w:rsid w:val="00967550"/>
    <w:rsid w:val="00971009"/>
    <w:rsid w:val="009714C7"/>
    <w:rsid w:val="009728C1"/>
    <w:rsid w:val="00973102"/>
    <w:rsid w:val="0097347B"/>
    <w:rsid w:val="00981D64"/>
    <w:rsid w:val="00982B2F"/>
    <w:rsid w:val="00983308"/>
    <w:rsid w:val="00985ADC"/>
    <w:rsid w:val="00986372"/>
    <w:rsid w:val="00990A71"/>
    <w:rsid w:val="00991BF7"/>
    <w:rsid w:val="00993E90"/>
    <w:rsid w:val="00994CCB"/>
    <w:rsid w:val="00995600"/>
    <w:rsid w:val="00996159"/>
    <w:rsid w:val="00997F9D"/>
    <w:rsid w:val="009A0109"/>
    <w:rsid w:val="009A0F57"/>
    <w:rsid w:val="009A13D1"/>
    <w:rsid w:val="009A17F8"/>
    <w:rsid w:val="009A1DFD"/>
    <w:rsid w:val="009A297C"/>
    <w:rsid w:val="009A4F23"/>
    <w:rsid w:val="009B209D"/>
    <w:rsid w:val="009B4123"/>
    <w:rsid w:val="009B4247"/>
    <w:rsid w:val="009B6FA4"/>
    <w:rsid w:val="009B70E1"/>
    <w:rsid w:val="009B7580"/>
    <w:rsid w:val="009C1751"/>
    <w:rsid w:val="009C4221"/>
    <w:rsid w:val="009C63CE"/>
    <w:rsid w:val="009C64F1"/>
    <w:rsid w:val="009C6A53"/>
    <w:rsid w:val="009C6C1D"/>
    <w:rsid w:val="009C6E6B"/>
    <w:rsid w:val="009D0572"/>
    <w:rsid w:val="009D0DE1"/>
    <w:rsid w:val="009D18C7"/>
    <w:rsid w:val="009D27B1"/>
    <w:rsid w:val="009D34A0"/>
    <w:rsid w:val="009D3FD4"/>
    <w:rsid w:val="009D4563"/>
    <w:rsid w:val="009D6F0D"/>
    <w:rsid w:val="009D779C"/>
    <w:rsid w:val="009E0C5B"/>
    <w:rsid w:val="009E2D36"/>
    <w:rsid w:val="009E377D"/>
    <w:rsid w:val="009E37D6"/>
    <w:rsid w:val="009E5362"/>
    <w:rsid w:val="009E54B6"/>
    <w:rsid w:val="009E6A8F"/>
    <w:rsid w:val="009F19B2"/>
    <w:rsid w:val="009F3C70"/>
    <w:rsid w:val="009F54D9"/>
    <w:rsid w:val="009F70BD"/>
    <w:rsid w:val="009F7CED"/>
    <w:rsid w:val="00A00A2E"/>
    <w:rsid w:val="00A0232D"/>
    <w:rsid w:val="00A0495E"/>
    <w:rsid w:val="00A07646"/>
    <w:rsid w:val="00A07EE4"/>
    <w:rsid w:val="00A10DFF"/>
    <w:rsid w:val="00A11204"/>
    <w:rsid w:val="00A12796"/>
    <w:rsid w:val="00A1355D"/>
    <w:rsid w:val="00A14206"/>
    <w:rsid w:val="00A15167"/>
    <w:rsid w:val="00A16D9C"/>
    <w:rsid w:val="00A17FCC"/>
    <w:rsid w:val="00A229F2"/>
    <w:rsid w:val="00A23563"/>
    <w:rsid w:val="00A246FD"/>
    <w:rsid w:val="00A24F29"/>
    <w:rsid w:val="00A2513E"/>
    <w:rsid w:val="00A257B9"/>
    <w:rsid w:val="00A268DC"/>
    <w:rsid w:val="00A27417"/>
    <w:rsid w:val="00A27A2F"/>
    <w:rsid w:val="00A3014E"/>
    <w:rsid w:val="00A31721"/>
    <w:rsid w:val="00A339B9"/>
    <w:rsid w:val="00A347D8"/>
    <w:rsid w:val="00A34BFC"/>
    <w:rsid w:val="00A36072"/>
    <w:rsid w:val="00A37BF9"/>
    <w:rsid w:val="00A409DA"/>
    <w:rsid w:val="00A418EC"/>
    <w:rsid w:val="00A421BC"/>
    <w:rsid w:val="00A4444F"/>
    <w:rsid w:val="00A4483C"/>
    <w:rsid w:val="00A44EBF"/>
    <w:rsid w:val="00A47A65"/>
    <w:rsid w:val="00A51302"/>
    <w:rsid w:val="00A51DFC"/>
    <w:rsid w:val="00A54D32"/>
    <w:rsid w:val="00A54DA3"/>
    <w:rsid w:val="00A56ABF"/>
    <w:rsid w:val="00A56D04"/>
    <w:rsid w:val="00A61B55"/>
    <w:rsid w:val="00A61B7E"/>
    <w:rsid w:val="00A621E1"/>
    <w:rsid w:val="00A647BE"/>
    <w:rsid w:val="00A653B9"/>
    <w:rsid w:val="00A7138B"/>
    <w:rsid w:val="00A744CF"/>
    <w:rsid w:val="00A7483B"/>
    <w:rsid w:val="00A75191"/>
    <w:rsid w:val="00A7549E"/>
    <w:rsid w:val="00A77C3E"/>
    <w:rsid w:val="00A80B90"/>
    <w:rsid w:val="00A811FB"/>
    <w:rsid w:val="00A81A84"/>
    <w:rsid w:val="00A8591D"/>
    <w:rsid w:val="00A875EA"/>
    <w:rsid w:val="00A900CF"/>
    <w:rsid w:val="00A91EAA"/>
    <w:rsid w:val="00A9272A"/>
    <w:rsid w:val="00A9434F"/>
    <w:rsid w:val="00AA2564"/>
    <w:rsid w:val="00AA3634"/>
    <w:rsid w:val="00AA4B18"/>
    <w:rsid w:val="00AA6021"/>
    <w:rsid w:val="00AA6886"/>
    <w:rsid w:val="00AB263B"/>
    <w:rsid w:val="00AB2E1B"/>
    <w:rsid w:val="00AB3890"/>
    <w:rsid w:val="00AB3B02"/>
    <w:rsid w:val="00AB43A6"/>
    <w:rsid w:val="00AC2AAA"/>
    <w:rsid w:val="00AC2F67"/>
    <w:rsid w:val="00AC3471"/>
    <w:rsid w:val="00AC4153"/>
    <w:rsid w:val="00AC6920"/>
    <w:rsid w:val="00AC7221"/>
    <w:rsid w:val="00AC7D25"/>
    <w:rsid w:val="00AD3DE4"/>
    <w:rsid w:val="00AD56F7"/>
    <w:rsid w:val="00AD58A4"/>
    <w:rsid w:val="00AD6987"/>
    <w:rsid w:val="00AD74FD"/>
    <w:rsid w:val="00AE0797"/>
    <w:rsid w:val="00AE1077"/>
    <w:rsid w:val="00AE24C0"/>
    <w:rsid w:val="00AE4339"/>
    <w:rsid w:val="00AE59E5"/>
    <w:rsid w:val="00AE5AD8"/>
    <w:rsid w:val="00AF2DB9"/>
    <w:rsid w:val="00AF2E2F"/>
    <w:rsid w:val="00AF53CA"/>
    <w:rsid w:val="00AF54AA"/>
    <w:rsid w:val="00AF71AD"/>
    <w:rsid w:val="00AF76B6"/>
    <w:rsid w:val="00AF7757"/>
    <w:rsid w:val="00B0076F"/>
    <w:rsid w:val="00B00D53"/>
    <w:rsid w:val="00B040C8"/>
    <w:rsid w:val="00B04679"/>
    <w:rsid w:val="00B05C07"/>
    <w:rsid w:val="00B06B08"/>
    <w:rsid w:val="00B1235F"/>
    <w:rsid w:val="00B13C6F"/>
    <w:rsid w:val="00B15B43"/>
    <w:rsid w:val="00B16ADF"/>
    <w:rsid w:val="00B16E6B"/>
    <w:rsid w:val="00B179A1"/>
    <w:rsid w:val="00B17D33"/>
    <w:rsid w:val="00B20847"/>
    <w:rsid w:val="00B20BDA"/>
    <w:rsid w:val="00B22F67"/>
    <w:rsid w:val="00B23B3F"/>
    <w:rsid w:val="00B24AFA"/>
    <w:rsid w:val="00B2600B"/>
    <w:rsid w:val="00B314AC"/>
    <w:rsid w:val="00B31D9E"/>
    <w:rsid w:val="00B31FD5"/>
    <w:rsid w:val="00B33755"/>
    <w:rsid w:val="00B36586"/>
    <w:rsid w:val="00B36A54"/>
    <w:rsid w:val="00B3771B"/>
    <w:rsid w:val="00B40D66"/>
    <w:rsid w:val="00B414D7"/>
    <w:rsid w:val="00B428A9"/>
    <w:rsid w:val="00B43481"/>
    <w:rsid w:val="00B4505F"/>
    <w:rsid w:val="00B472AF"/>
    <w:rsid w:val="00B47B0D"/>
    <w:rsid w:val="00B5412F"/>
    <w:rsid w:val="00B55A5E"/>
    <w:rsid w:val="00B55BC2"/>
    <w:rsid w:val="00B57319"/>
    <w:rsid w:val="00B57CA4"/>
    <w:rsid w:val="00B6027B"/>
    <w:rsid w:val="00B62994"/>
    <w:rsid w:val="00B62DAA"/>
    <w:rsid w:val="00B6396B"/>
    <w:rsid w:val="00B64DDB"/>
    <w:rsid w:val="00B6624F"/>
    <w:rsid w:val="00B671F7"/>
    <w:rsid w:val="00B70B3D"/>
    <w:rsid w:val="00B7266B"/>
    <w:rsid w:val="00B75509"/>
    <w:rsid w:val="00B76146"/>
    <w:rsid w:val="00B768BA"/>
    <w:rsid w:val="00B80322"/>
    <w:rsid w:val="00B806EF"/>
    <w:rsid w:val="00B80E2C"/>
    <w:rsid w:val="00B83006"/>
    <w:rsid w:val="00B83ED7"/>
    <w:rsid w:val="00B84075"/>
    <w:rsid w:val="00B84DEE"/>
    <w:rsid w:val="00B85C9D"/>
    <w:rsid w:val="00B86C10"/>
    <w:rsid w:val="00B87691"/>
    <w:rsid w:val="00B904C9"/>
    <w:rsid w:val="00B917A8"/>
    <w:rsid w:val="00B91F13"/>
    <w:rsid w:val="00B92728"/>
    <w:rsid w:val="00B94546"/>
    <w:rsid w:val="00B966BE"/>
    <w:rsid w:val="00B96AC8"/>
    <w:rsid w:val="00B96FD1"/>
    <w:rsid w:val="00BA119B"/>
    <w:rsid w:val="00BA351C"/>
    <w:rsid w:val="00BA373F"/>
    <w:rsid w:val="00BB0FF0"/>
    <w:rsid w:val="00BB3264"/>
    <w:rsid w:val="00BB3E4E"/>
    <w:rsid w:val="00BB433D"/>
    <w:rsid w:val="00BB4963"/>
    <w:rsid w:val="00BB50F7"/>
    <w:rsid w:val="00BB54B6"/>
    <w:rsid w:val="00BB54CD"/>
    <w:rsid w:val="00BB5A42"/>
    <w:rsid w:val="00BC0AEA"/>
    <w:rsid w:val="00BC1481"/>
    <w:rsid w:val="00BC15FC"/>
    <w:rsid w:val="00BC1835"/>
    <w:rsid w:val="00BC1CD9"/>
    <w:rsid w:val="00BC2E8A"/>
    <w:rsid w:val="00BC56AD"/>
    <w:rsid w:val="00BC57B6"/>
    <w:rsid w:val="00BC5EB7"/>
    <w:rsid w:val="00BC5EFE"/>
    <w:rsid w:val="00BC5FBB"/>
    <w:rsid w:val="00BC6FF1"/>
    <w:rsid w:val="00BC7505"/>
    <w:rsid w:val="00BD076B"/>
    <w:rsid w:val="00BD1923"/>
    <w:rsid w:val="00BD351E"/>
    <w:rsid w:val="00BD3751"/>
    <w:rsid w:val="00BD4789"/>
    <w:rsid w:val="00BD623A"/>
    <w:rsid w:val="00BD6EA0"/>
    <w:rsid w:val="00BD7DBF"/>
    <w:rsid w:val="00BE13E8"/>
    <w:rsid w:val="00BE2DB9"/>
    <w:rsid w:val="00BE4AE1"/>
    <w:rsid w:val="00BE5B3F"/>
    <w:rsid w:val="00BE6698"/>
    <w:rsid w:val="00BE7A6B"/>
    <w:rsid w:val="00BF1135"/>
    <w:rsid w:val="00BF4751"/>
    <w:rsid w:val="00BF49CC"/>
    <w:rsid w:val="00BF6EC7"/>
    <w:rsid w:val="00C00265"/>
    <w:rsid w:val="00C00E0B"/>
    <w:rsid w:val="00C0252B"/>
    <w:rsid w:val="00C05F70"/>
    <w:rsid w:val="00C06166"/>
    <w:rsid w:val="00C0687E"/>
    <w:rsid w:val="00C06924"/>
    <w:rsid w:val="00C07F57"/>
    <w:rsid w:val="00C1210A"/>
    <w:rsid w:val="00C12631"/>
    <w:rsid w:val="00C14281"/>
    <w:rsid w:val="00C20BA1"/>
    <w:rsid w:val="00C21738"/>
    <w:rsid w:val="00C21C18"/>
    <w:rsid w:val="00C22437"/>
    <w:rsid w:val="00C23DBD"/>
    <w:rsid w:val="00C25F93"/>
    <w:rsid w:val="00C26556"/>
    <w:rsid w:val="00C358C9"/>
    <w:rsid w:val="00C35CC2"/>
    <w:rsid w:val="00C405AB"/>
    <w:rsid w:val="00C405D2"/>
    <w:rsid w:val="00C43B9F"/>
    <w:rsid w:val="00C43F9A"/>
    <w:rsid w:val="00C44B47"/>
    <w:rsid w:val="00C455BE"/>
    <w:rsid w:val="00C45FF8"/>
    <w:rsid w:val="00C46F04"/>
    <w:rsid w:val="00C47A37"/>
    <w:rsid w:val="00C545FB"/>
    <w:rsid w:val="00C54981"/>
    <w:rsid w:val="00C55007"/>
    <w:rsid w:val="00C566F8"/>
    <w:rsid w:val="00C5697D"/>
    <w:rsid w:val="00C600BE"/>
    <w:rsid w:val="00C60D97"/>
    <w:rsid w:val="00C60EA3"/>
    <w:rsid w:val="00C639ED"/>
    <w:rsid w:val="00C65683"/>
    <w:rsid w:val="00C67B0D"/>
    <w:rsid w:val="00C74BAF"/>
    <w:rsid w:val="00C75A22"/>
    <w:rsid w:val="00C7673A"/>
    <w:rsid w:val="00C76837"/>
    <w:rsid w:val="00C80217"/>
    <w:rsid w:val="00C80808"/>
    <w:rsid w:val="00C81A72"/>
    <w:rsid w:val="00C85EC0"/>
    <w:rsid w:val="00C87401"/>
    <w:rsid w:val="00C87C62"/>
    <w:rsid w:val="00C90224"/>
    <w:rsid w:val="00C90A59"/>
    <w:rsid w:val="00C90C43"/>
    <w:rsid w:val="00C92593"/>
    <w:rsid w:val="00C92BD1"/>
    <w:rsid w:val="00C92F58"/>
    <w:rsid w:val="00C93F2F"/>
    <w:rsid w:val="00C941C6"/>
    <w:rsid w:val="00C94D06"/>
    <w:rsid w:val="00C95398"/>
    <w:rsid w:val="00C95B63"/>
    <w:rsid w:val="00C960FF"/>
    <w:rsid w:val="00C9623B"/>
    <w:rsid w:val="00C974E9"/>
    <w:rsid w:val="00CA0079"/>
    <w:rsid w:val="00CA10C4"/>
    <w:rsid w:val="00CA5912"/>
    <w:rsid w:val="00CA61EC"/>
    <w:rsid w:val="00CA6214"/>
    <w:rsid w:val="00CA6F64"/>
    <w:rsid w:val="00CA73BE"/>
    <w:rsid w:val="00CB03BE"/>
    <w:rsid w:val="00CB04A3"/>
    <w:rsid w:val="00CB0DE7"/>
    <w:rsid w:val="00CB2FF5"/>
    <w:rsid w:val="00CB3AFE"/>
    <w:rsid w:val="00CB643E"/>
    <w:rsid w:val="00CB65E2"/>
    <w:rsid w:val="00CB7D6D"/>
    <w:rsid w:val="00CC235F"/>
    <w:rsid w:val="00CC3BD1"/>
    <w:rsid w:val="00CC4382"/>
    <w:rsid w:val="00CC7812"/>
    <w:rsid w:val="00CD4109"/>
    <w:rsid w:val="00CD4D21"/>
    <w:rsid w:val="00CD54C2"/>
    <w:rsid w:val="00CD5E4B"/>
    <w:rsid w:val="00CD5EE1"/>
    <w:rsid w:val="00CD69DD"/>
    <w:rsid w:val="00CD6C35"/>
    <w:rsid w:val="00CD7FF2"/>
    <w:rsid w:val="00CE095A"/>
    <w:rsid w:val="00CE1B1F"/>
    <w:rsid w:val="00CE29CB"/>
    <w:rsid w:val="00CE4BFF"/>
    <w:rsid w:val="00CE701E"/>
    <w:rsid w:val="00CF03F2"/>
    <w:rsid w:val="00CF0B1B"/>
    <w:rsid w:val="00CF1FFA"/>
    <w:rsid w:val="00CF3E2D"/>
    <w:rsid w:val="00CF3E61"/>
    <w:rsid w:val="00CF7092"/>
    <w:rsid w:val="00CF7268"/>
    <w:rsid w:val="00CF786C"/>
    <w:rsid w:val="00D02862"/>
    <w:rsid w:val="00D02C8A"/>
    <w:rsid w:val="00D0467B"/>
    <w:rsid w:val="00D104A9"/>
    <w:rsid w:val="00D11419"/>
    <w:rsid w:val="00D11F46"/>
    <w:rsid w:val="00D13DD4"/>
    <w:rsid w:val="00D13F77"/>
    <w:rsid w:val="00D14293"/>
    <w:rsid w:val="00D143E8"/>
    <w:rsid w:val="00D15BD0"/>
    <w:rsid w:val="00D171FE"/>
    <w:rsid w:val="00D2071E"/>
    <w:rsid w:val="00D21DC9"/>
    <w:rsid w:val="00D23E79"/>
    <w:rsid w:val="00D23F02"/>
    <w:rsid w:val="00D2475C"/>
    <w:rsid w:val="00D272DC"/>
    <w:rsid w:val="00D27ABE"/>
    <w:rsid w:val="00D30DA2"/>
    <w:rsid w:val="00D312DD"/>
    <w:rsid w:val="00D31521"/>
    <w:rsid w:val="00D32D52"/>
    <w:rsid w:val="00D34A78"/>
    <w:rsid w:val="00D35F46"/>
    <w:rsid w:val="00D4202A"/>
    <w:rsid w:val="00D4356A"/>
    <w:rsid w:val="00D43A56"/>
    <w:rsid w:val="00D44810"/>
    <w:rsid w:val="00D44F4D"/>
    <w:rsid w:val="00D45774"/>
    <w:rsid w:val="00D50A2C"/>
    <w:rsid w:val="00D50E06"/>
    <w:rsid w:val="00D50EBB"/>
    <w:rsid w:val="00D51047"/>
    <w:rsid w:val="00D5144A"/>
    <w:rsid w:val="00D54A1E"/>
    <w:rsid w:val="00D54ADC"/>
    <w:rsid w:val="00D54D81"/>
    <w:rsid w:val="00D55173"/>
    <w:rsid w:val="00D56082"/>
    <w:rsid w:val="00D56B08"/>
    <w:rsid w:val="00D57194"/>
    <w:rsid w:val="00D5730D"/>
    <w:rsid w:val="00D609B4"/>
    <w:rsid w:val="00D61CBA"/>
    <w:rsid w:val="00D622D4"/>
    <w:rsid w:val="00D6367C"/>
    <w:rsid w:val="00D639FB"/>
    <w:rsid w:val="00D643D7"/>
    <w:rsid w:val="00D676D1"/>
    <w:rsid w:val="00D702FB"/>
    <w:rsid w:val="00D71ECF"/>
    <w:rsid w:val="00D71FCE"/>
    <w:rsid w:val="00D72252"/>
    <w:rsid w:val="00D724B9"/>
    <w:rsid w:val="00D747F0"/>
    <w:rsid w:val="00D74A26"/>
    <w:rsid w:val="00D803FD"/>
    <w:rsid w:val="00D8346A"/>
    <w:rsid w:val="00D836CB"/>
    <w:rsid w:val="00D83D80"/>
    <w:rsid w:val="00D86E99"/>
    <w:rsid w:val="00D86FE8"/>
    <w:rsid w:val="00D87347"/>
    <w:rsid w:val="00D87A2D"/>
    <w:rsid w:val="00D908CF"/>
    <w:rsid w:val="00D9500B"/>
    <w:rsid w:val="00D96A56"/>
    <w:rsid w:val="00D97804"/>
    <w:rsid w:val="00DA11F8"/>
    <w:rsid w:val="00DA19D3"/>
    <w:rsid w:val="00DA2E64"/>
    <w:rsid w:val="00DA3361"/>
    <w:rsid w:val="00DA4B73"/>
    <w:rsid w:val="00DA557C"/>
    <w:rsid w:val="00DA666D"/>
    <w:rsid w:val="00DB123F"/>
    <w:rsid w:val="00DB1C30"/>
    <w:rsid w:val="00DB1C63"/>
    <w:rsid w:val="00DB6C9E"/>
    <w:rsid w:val="00DC0CE9"/>
    <w:rsid w:val="00DC1F9E"/>
    <w:rsid w:val="00DC1FBC"/>
    <w:rsid w:val="00DC1FDF"/>
    <w:rsid w:val="00DC24E1"/>
    <w:rsid w:val="00DC3525"/>
    <w:rsid w:val="00DC4406"/>
    <w:rsid w:val="00DC541C"/>
    <w:rsid w:val="00DC7B2C"/>
    <w:rsid w:val="00DD08FB"/>
    <w:rsid w:val="00DD1A34"/>
    <w:rsid w:val="00DD1FAB"/>
    <w:rsid w:val="00DD30DA"/>
    <w:rsid w:val="00DD684E"/>
    <w:rsid w:val="00DE27F4"/>
    <w:rsid w:val="00DE47D6"/>
    <w:rsid w:val="00DE5B24"/>
    <w:rsid w:val="00DE75A0"/>
    <w:rsid w:val="00DF1E94"/>
    <w:rsid w:val="00DF334A"/>
    <w:rsid w:val="00DF4919"/>
    <w:rsid w:val="00DF5829"/>
    <w:rsid w:val="00DF624D"/>
    <w:rsid w:val="00DF66B3"/>
    <w:rsid w:val="00E00C95"/>
    <w:rsid w:val="00E00D2A"/>
    <w:rsid w:val="00E016F8"/>
    <w:rsid w:val="00E03A85"/>
    <w:rsid w:val="00E04AF9"/>
    <w:rsid w:val="00E04CEB"/>
    <w:rsid w:val="00E05695"/>
    <w:rsid w:val="00E06BD1"/>
    <w:rsid w:val="00E07E8C"/>
    <w:rsid w:val="00E104C0"/>
    <w:rsid w:val="00E10925"/>
    <w:rsid w:val="00E164C8"/>
    <w:rsid w:val="00E16653"/>
    <w:rsid w:val="00E176C1"/>
    <w:rsid w:val="00E20FA7"/>
    <w:rsid w:val="00E2228E"/>
    <w:rsid w:val="00E22ED8"/>
    <w:rsid w:val="00E23369"/>
    <w:rsid w:val="00E2553C"/>
    <w:rsid w:val="00E2606E"/>
    <w:rsid w:val="00E2656C"/>
    <w:rsid w:val="00E268FA"/>
    <w:rsid w:val="00E272F2"/>
    <w:rsid w:val="00E27C26"/>
    <w:rsid w:val="00E301A6"/>
    <w:rsid w:val="00E30A22"/>
    <w:rsid w:val="00E30BC2"/>
    <w:rsid w:val="00E34422"/>
    <w:rsid w:val="00E347A2"/>
    <w:rsid w:val="00E379E1"/>
    <w:rsid w:val="00E419EB"/>
    <w:rsid w:val="00E4322D"/>
    <w:rsid w:val="00E43557"/>
    <w:rsid w:val="00E4445C"/>
    <w:rsid w:val="00E44A50"/>
    <w:rsid w:val="00E45319"/>
    <w:rsid w:val="00E45CF6"/>
    <w:rsid w:val="00E461A2"/>
    <w:rsid w:val="00E51423"/>
    <w:rsid w:val="00E549A3"/>
    <w:rsid w:val="00E55A79"/>
    <w:rsid w:val="00E55D2C"/>
    <w:rsid w:val="00E56C67"/>
    <w:rsid w:val="00E56E7C"/>
    <w:rsid w:val="00E6319E"/>
    <w:rsid w:val="00E6323F"/>
    <w:rsid w:val="00E6377A"/>
    <w:rsid w:val="00E6423B"/>
    <w:rsid w:val="00E67FD9"/>
    <w:rsid w:val="00E7072F"/>
    <w:rsid w:val="00E70755"/>
    <w:rsid w:val="00E711E9"/>
    <w:rsid w:val="00E7121A"/>
    <w:rsid w:val="00E72F74"/>
    <w:rsid w:val="00E73AFB"/>
    <w:rsid w:val="00E74155"/>
    <w:rsid w:val="00E74EEC"/>
    <w:rsid w:val="00E77F26"/>
    <w:rsid w:val="00E804E3"/>
    <w:rsid w:val="00E83E31"/>
    <w:rsid w:val="00E8583E"/>
    <w:rsid w:val="00E87522"/>
    <w:rsid w:val="00E87F4E"/>
    <w:rsid w:val="00E92511"/>
    <w:rsid w:val="00E94A67"/>
    <w:rsid w:val="00E94D92"/>
    <w:rsid w:val="00E9782C"/>
    <w:rsid w:val="00E97B92"/>
    <w:rsid w:val="00EA0619"/>
    <w:rsid w:val="00EA0DD9"/>
    <w:rsid w:val="00EA33CC"/>
    <w:rsid w:val="00EA5C9E"/>
    <w:rsid w:val="00EA6491"/>
    <w:rsid w:val="00EA7594"/>
    <w:rsid w:val="00EB2978"/>
    <w:rsid w:val="00EB2CDC"/>
    <w:rsid w:val="00EB3FFC"/>
    <w:rsid w:val="00EC0CA4"/>
    <w:rsid w:val="00EC18D5"/>
    <w:rsid w:val="00EC1A99"/>
    <w:rsid w:val="00EC25B5"/>
    <w:rsid w:val="00EC49C9"/>
    <w:rsid w:val="00EC55AD"/>
    <w:rsid w:val="00EC5FDE"/>
    <w:rsid w:val="00EC65A4"/>
    <w:rsid w:val="00EC7D33"/>
    <w:rsid w:val="00ED19CB"/>
    <w:rsid w:val="00ED2E3E"/>
    <w:rsid w:val="00ED499C"/>
    <w:rsid w:val="00ED4A66"/>
    <w:rsid w:val="00ED4E1E"/>
    <w:rsid w:val="00ED636D"/>
    <w:rsid w:val="00ED7DA8"/>
    <w:rsid w:val="00EE5377"/>
    <w:rsid w:val="00EE70CA"/>
    <w:rsid w:val="00EF0612"/>
    <w:rsid w:val="00EF4485"/>
    <w:rsid w:val="00EF4AC7"/>
    <w:rsid w:val="00EF79C0"/>
    <w:rsid w:val="00EF7B13"/>
    <w:rsid w:val="00F02267"/>
    <w:rsid w:val="00F0250F"/>
    <w:rsid w:val="00F0275B"/>
    <w:rsid w:val="00F0479B"/>
    <w:rsid w:val="00F0484C"/>
    <w:rsid w:val="00F0651E"/>
    <w:rsid w:val="00F06D1A"/>
    <w:rsid w:val="00F1047E"/>
    <w:rsid w:val="00F13BD9"/>
    <w:rsid w:val="00F13FED"/>
    <w:rsid w:val="00F1409D"/>
    <w:rsid w:val="00F1602E"/>
    <w:rsid w:val="00F2012A"/>
    <w:rsid w:val="00F252DB"/>
    <w:rsid w:val="00F32276"/>
    <w:rsid w:val="00F33B8B"/>
    <w:rsid w:val="00F35381"/>
    <w:rsid w:val="00F462FA"/>
    <w:rsid w:val="00F5000B"/>
    <w:rsid w:val="00F52375"/>
    <w:rsid w:val="00F54B51"/>
    <w:rsid w:val="00F554E7"/>
    <w:rsid w:val="00F55ABF"/>
    <w:rsid w:val="00F5672E"/>
    <w:rsid w:val="00F61196"/>
    <w:rsid w:val="00F62E03"/>
    <w:rsid w:val="00F63AA9"/>
    <w:rsid w:val="00F644BA"/>
    <w:rsid w:val="00F6671B"/>
    <w:rsid w:val="00F67D77"/>
    <w:rsid w:val="00F76547"/>
    <w:rsid w:val="00F8043F"/>
    <w:rsid w:val="00F804D1"/>
    <w:rsid w:val="00F80CC7"/>
    <w:rsid w:val="00F83239"/>
    <w:rsid w:val="00F83FA5"/>
    <w:rsid w:val="00F87093"/>
    <w:rsid w:val="00F90896"/>
    <w:rsid w:val="00F956DB"/>
    <w:rsid w:val="00F962A6"/>
    <w:rsid w:val="00F97506"/>
    <w:rsid w:val="00F977B9"/>
    <w:rsid w:val="00FA440E"/>
    <w:rsid w:val="00FA4796"/>
    <w:rsid w:val="00FA4A83"/>
    <w:rsid w:val="00FA4ABB"/>
    <w:rsid w:val="00FA585E"/>
    <w:rsid w:val="00FB16D4"/>
    <w:rsid w:val="00FB2434"/>
    <w:rsid w:val="00FB2C76"/>
    <w:rsid w:val="00FB2FCD"/>
    <w:rsid w:val="00FB46AC"/>
    <w:rsid w:val="00FB4F2D"/>
    <w:rsid w:val="00FB5377"/>
    <w:rsid w:val="00FB7C95"/>
    <w:rsid w:val="00FB7E68"/>
    <w:rsid w:val="00FC08B8"/>
    <w:rsid w:val="00FC0AC6"/>
    <w:rsid w:val="00FC3302"/>
    <w:rsid w:val="00FC4825"/>
    <w:rsid w:val="00FC4A29"/>
    <w:rsid w:val="00FC63E8"/>
    <w:rsid w:val="00FD205D"/>
    <w:rsid w:val="00FD6EEC"/>
    <w:rsid w:val="00FD714B"/>
    <w:rsid w:val="00FD7B9F"/>
    <w:rsid w:val="00FE0C49"/>
    <w:rsid w:val="00FE1F57"/>
    <w:rsid w:val="00FE3B91"/>
    <w:rsid w:val="00FE44BF"/>
    <w:rsid w:val="00FE580E"/>
    <w:rsid w:val="00FE5A7F"/>
    <w:rsid w:val="00FE6473"/>
    <w:rsid w:val="00FE7BD0"/>
    <w:rsid w:val="00FF2019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A54ABD-0DB8-4603-A738-E0ADBC7F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EA"/>
  </w:style>
  <w:style w:type="paragraph" w:styleId="11">
    <w:name w:val="heading 1"/>
    <w:basedOn w:val="a"/>
    <w:next w:val="a"/>
    <w:link w:val="12"/>
    <w:qFormat/>
    <w:rsid w:val="00163DEA"/>
    <w:pPr>
      <w:keepNext/>
      <w:jc w:val="righ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63DEA"/>
    <w:pPr>
      <w:keepNext/>
      <w:jc w:val="center"/>
      <w:outlineLvl w:val="1"/>
    </w:pPr>
    <w:rPr>
      <w:b/>
      <w:sz w:val="24"/>
      <w:lang w:val="x-none" w:eastAsia="x-none"/>
    </w:rPr>
  </w:style>
  <w:style w:type="paragraph" w:styleId="30">
    <w:name w:val="heading 3"/>
    <w:basedOn w:val="a"/>
    <w:next w:val="a"/>
    <w:qFormat/>
    <w:rsid w:val="00163DEA"/>
    <w:pPr>
      <w:keepNext/>
      <w:outlineLvl w:val="2"/>
    </w:pPr>
    <w:rPr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бычный1"/>
    <w:rsid w:val="00163DEA"/>
  </w:style>
  <w:style w:type="paragraph" w:customStyle="1" w:styleId="110">
    <w:name w:val="Заголовок 11"/>
    <w:basedOn w:val="13"/>
    <w:next w:val="13"/>
    <w:rsid w:val="00163DEA"/>
    <w:pPr>
      <w:keepNext/>
      <w:ind w:left="-170" w:right="-170"/>
      <w:jc w:val="center"/>
    </w:pPr>
    <w:rPr>
      <w:b/>
    </w:rPr>
  </w:style>
  <w:style w:type="paragraph" w:customStyle="1" w:styleId="21">
    <w:name w:val="Заголовок 21"/>
    <w:basedOn w:val="13"/>
    <w:next w:val="13"/>
    <w:rsid w:val="00163DEA"/>
    <w:pPr>
      <w:keepNext/>
      <w:spacing w:before="120"/>
      <w:jc w:val="center"/>
    </w:pPr>
    <w:rPr>
      <w:b/>
    </w:rPr>
  </w:style>
  <w:style w:type="paragraph" w:customStyle="1" w:styleId="31">
    <w:name w:val="Заголовок 31"/>
    <w:basedOn w:val="13"/>
    <w:next w:val="13"/>
    <w:rsid w:val="00163DEA"/>
    <w:pPr>
      <w:keepNext/>
      <w:spacing w:before="240" w:after="60"/>
    </w:pPr>
    <w:rPr>
      <w:b/>
      <w:sz w:val="24"/>
    </w:rPr>
  </w:style>
  <w:style w:type="paragraph" w:customStyle="1" w:styleId="41">
    <w:name w:val="Заголовок 41"/>
    <w:basedOn w:val="13"/>
    <w:next w:val="13"/>
    <w:rsid w:val="00163DEA"/>
    <w:pPr>
      <w:keepNext/>
      <w:jc w:val="center"/>
    </w:pPr>
    <w:rPr>
      <w:sz w:val="24"/>
    </w:rPr>
  </w:style>
  <w:style w:type="paragraph" w:customStyle="1" w:styleId="51">
    <w:name w:val="Заголовок 51"/>
    <w:basedOn w:val="13"/>
    <w:next w:val="13"/>
    <w:rsid w:val="00163DEA"/>
    <w:pPr>
      <w:keepNext/>
      <w:jc w:val="right"/>
      <w:outlineLvl w:val="4"/>
    </w:pPr>
    <w:rPr>
      <w:b/>
      <w:i/>
      <w:spacing w:val="40"/>
      <w:sz w:val="24"/>
    </w:rPr>
  </w:style>
  <w:style w:type="paragraph" w:customStyle="1" w:styleId="61">
    <w:name w:val="Заголовок 61"/>
    <w:basedOn w:val="13"/>
    <w:next w:val="13"/>
    <w:rsid w:val="00163DEA"/>
    <w:pPr>
      <w:keepNext/>
      <w:tabs>
        <w:tab w:val="left" w:pos="360"/>
      </w:tabs>
      <w:outlineLvl w:val="5"/>
    </w:pPr>
    <w:rPr>
      <w:sz w:val="24"/>
    </w:rPr>
  </w:style>
  <w:style w:type="character" w:customStyle="1" w:styleId="14">
    <w:name w:val="Основной шрифт абзаца1"/>
    <w:rsid w:val="00163DEA"/>
  </w:style>
  <w:style w:type="character" w:customStyle="1" w:styleId="Iniiaiieoeoo">
    <w:name w:val="Iniiaiie o?eoo"/>
    <w:rsid w:val="00163DEA"/>
  </w:style>
  <w:style w:type="paragraph" w:customStyle="1" w:styleId="Iauiue">
    <w:name w:val="Iau?iue"/>
    <w:rsid w:val="00163DEA"/>
    <w:rPr>
      <w:lang w:val="en-US"/>
    </w:rPr>
  </w:style>
  <w:style w:type="character" w:customStyle="1" w:styleId="Iniiaiieoeoo2">
    <w:name w:val="Iniiaiie o?eoo2"/>
    <w:rsid w:val="00163DEA"/>
  </w:style>
  <w:style w:type="paragraph" w:customStyle="1" w:styleId="Iauiue1">
    <w:name w:val="Iau?iue1"/>
    <w:rsid w:val="00163DEA"/>
    <w:pPr>
      <w:jc w:val="both"/>
    </w:pPr>
    <w:rPr>
      <w:sz w:val="24"/>
    </w:rPr>
  </w:style>
  <w:style w:type="paragraph" w:customStyle="1" w:styleId="caaieiaie1">
    <w:name w:val="caaieiaie 1"/>
    <w:basedOn w:val="Iauiue1"/>
    <w:next w:val="Iauiue1"/>
    <w:rsid w:val="00163DEA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caaieiaie2">
    <w:name w:val="caaieiaie 2"/>
    <w:basedOn w:val="Iauiue1"/>
    <w:next w:val="Iauiue1"/>
    <w:rsid w:val="00163DEA"/>
    <w:pPr>
      <w:keepNext/>
      <w:spacing w:before="240" w:after="60"/>
      <w:jc w:val="center"/>
    </w:pPr>
    <w:rPr>
      <w:b/>
    </w:rPr>
  </w:style>
  <w:style w:type="paragraph" w:customStyle="1" w:styleId="caaieiaie3">
    <w:name w:val="caaieiaie 3"/>
    <w:basedOn w:val="Iauiue1"/>
    <w:next w:val="Iauiue1"/>
    <w:rsid w:val="00163DEA"/>
    <w:pPr>
      <w:keepNext/>
      <w:spacing w:before="240" w:after="60"/>
    </w:pPr>
    <w:rPr>
      <w:b/>
    </w:rPr>
  </w:style>
  <w:style w:type="character" w:customStyle="1" w:styleId="Iniiaiieoeoo1">
    <w:name w:val="Iniiaiie o?eoo1"/>
    <w:rsid w:val="00163DEA"/>
  </w:style>
  <w:style w:type="paragraph" w:customStyle="1" w:styleId="Aaoieeeieiioeooe">
    <w:name w:val="Aa?oiee eieiioeooe"/>
    <w:basedOn w:val="Iauiue1"/>
    <w:rsid w:val="00163DEA"/>
    <w:pPr>
      <w:tabs>
        <w:tab w:val="center" w:pos="4536"/>
        <w:tab w:val="right" w:pos="9072"/>
      </w:tabs>
    </w:pPr>
  </w:style>
  <w:style w:type="paragraph" w:customStyle="1" w:styleId="Iacaaiea">
    <w:name w:val="Iacaaiea"/>
    <w:basedOn w:val="Iauiue1"/>
    <w:rsid w:val="00163DE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Iacaaieaenoiea">
    <w:name w:val="Iacaaiea ?enoiea"/>
    <w:basedOn w:val="Iiacaaieiaie"/>
    <w:rsid w:val="00163DEA"/>
  </w:style>
  <w:style w:type="paragraph" w:customStyle="1" w:styleId="Iiacaaieiaie">
    <w:name w:val="Iiacaaieiaie"/>
    <w:basedOn w:val="Iauiue1"/>
    <w:rsid w:val="00163DEA"/>
    <w:pPr>
      <w:spacing w:after="60"/>
      <w:jc w:val="right"/>
    </w:pPr>
    <w:rPr>
      <w:i/>
    </w:rPr>
  </w:style>
  <w:style w:type="paragraph" w:customStyle="1" w:styleId="Ieieeeieiioeooe">
    <w:name w:val="Ie?iee eieiioeooe"/>
    <w:basedOn w:val="Iauiue1"/>
    <w:rsid w:val="00163DEA"/>
    <w:pPr>
      <w:tabs>
        <w:tab w:val="center" w:pos="4536"/>
        <w:tab w:val="right" w:pos="9072"/>
      </w:tabs>
    </w:pPr>
  </w:style>
  <w:style w:type="character" w:customStyle="1" w:styleId="iiianoaieou">
    <w:name w:val="iiia? no?aieou"/>
    <w:basedOn w:val="Iniiaiieoeoo1"/>
    <w:rsid w:val="00163DEA"/>
  </w:style>
  <w:style w:type="paragraph" w:customStyle="1" w:styleId="Iaeeiaaiiuenienie">
    <w:name w:val="Ia?ee?iaaiiue nienie"/>
    <w:basedOn w:val="Iauiue1"/>
    <w:rsid w:val="00163DEA"/>
    <w:pPr>
      <w:ind w:left="426" w:hanging="142"/>
    </w:pPr>
  </w:style>
  <w:style w:type="paragraph" w:customStyle="1" w:styleId="Nienieiiiaia">
    <w:name w:val="Nienie iiia?ia"/>
    <w:basedOn w:val="Iaeeiaaiiuenienie"/>
    <w:rsid w:val="00163DEA"/>
    <w:pPr>
      <w:ind w:left="511" w:hanging="227"/>
    </w:pPr>
  </w:style>
  <w:style w:type="paragraph" w:customStyle="1" w:styleId="Iiaieaieanienea">
    <w:name w:val="I?iaie?aiea nienea"/>
    <w:basedOn w:val="Iauiue1"/>
    <w:rsid w:val="00163DEA"/>
    <w:pPr>
      <w:spacing w:after="120"/>
      <w:ind w:left="360"/>
    </w:pPr>
    <w:rPr>
      <w:rFonts w:ascii="TimesDL" w:hAnsi="TimesDL"/>
      <w:sz w:val="16"/>
    </w:rPr>
  </w:style>
  <w:style w:type="paragraph" w:customStyle="1" w:styleId="15">
    <w:name w:val="Верхний колонтитул1"/>
    <w:basedOn w:val="13"/>
    <w:rsid w:val="00163DEA"/>
    <w:pPr>
      <w:tabs>
        <w:tab w:val="center" w:pos="4320"/>
        <w:tab w:val="right" w:pos="8640"/>
      </w:tabs>
    </w:pPr>
  </w:style>
  <w:style w:type="paragraph" w:customStyle="1" w:styleId="16">
    <w:name w:val="Нижний колонтитул1"/>
    <w:basedOn w:val="13"/>
    <w:rsid w:val="00163DEA"/>
    <w:pPr>
      <w:tabs>
        <w:tab w:val="center" w:pos="4153"/>
        <w:tab w:val="right" w:pos="8306"/>
      </w:tabs>
    </w:pPr>
  </w:style>
  <w:style w:type="paragraph" w:customStyle="1" w:styleId="210">
    <w:name w:val="Список 21"/>
    <w:basedOn w:val="13"/>
    <w:rsid w:val="00163DEA"/>
    <w:pPr>
      <w:ind w:left="720" w:hanging="360"/>
    </w:pPr>
  </w:style>
  <w:style w:type="paragraph" w:customStyle="1" w:styleId="310">
    <w:name w:val="Список 31"/>
    <w:basedOn w:val="13"/>
    <w:rsid w:val="00163DEA"/>
    <w:pPr>
      <w:ind w:left="1080" w:hanging="360"/>
    </w:pPr>
  </w:style>
  <w:style w:type="paragraph" w:customStyle="1" w:styleId="311">
    <w:name w:val="Продолжение списка 31"/>
    <w:basedOn w:val="13"/>
    <w:rsid w:val="00163DEA"/>
    <w:pPr>
      <w:spacing w:after="120"/>
      <w:ind w:left="1080"/>
    </w:pPr>
  </w:style>
  <w:style w:type="paragraph" w:customStyle="1" w:styleId="211">
    <w:name w:val="Основной текст 21"/>
    <w:basedOn w:val="13"/>
    <w:rsid w:val="00163DEA"/>
    <w:pPr>
      <w:ind w:left="1080"/>
      <w:jc w:val="both"/>
    </w:pPr>
    <w:rPr>
      <w:b/>
      <w:sz w:val="24"/>
    </w:rPr>
  </w:style>
  <w:style w:type="paragraph" w:customStyle="1" w:styleId="BodyText4">
    <w:name w:val="Body Text 4"/>
    <w:basedOn w:val="211"/>
    <w:rsid w:val="00163DEA"/>
    <w:pPr>
      <w:spacing w:after="120"/>
      <w:ind w:left="360"/>
      <w:jc w:val="left"/>
    </w:pPr>
    <w:rPr>
      <w:b w:val="0"/>
      <w:sz w:val="20"/>
    </w:rPr>
  </w:style>
  <w:style w:type="character" w:customStyle="1" w:styleId="17">
    <w:name w:val="Номер страницы1"/>
    <w:basedOn w:val="14"/>
    <w:rsid w:val="00163DEA"/>
  </w:style>
  <w:style w:type="paragraph" w:customStyle="1" w:styleId="212">
    <w:name w:val="Основной текст с отступом 21"/>
    <w:basedOn w:val="13"/>
    <w:rsid w:val="00163DEA"/>
    <w:pPr>
      <w:ind w:left="709" w:hanging="709"/>
      <w:jc w:val="both"/>
    </w:pPr>
    <w:rPr>
      <w:sz w:val="24"/>
    </w:rPr>
  </w:style>
  <w:style w:type="paragraph" w:customStyle="1" w:styleId="312">
    <w:name w:val="Основной текст с отступом 31"/>
    <w:basedOn w:val="13"/>
    <w:rsid w:val="00163DEA"/>
    <w:pPr>
      <w:ind w:left="567" w:hanging="567"/>
      <w:jc w:val="both"/>
    </w:pPr>
    <w:rPr>
      <w:sz w:val="24"/>
    </w:rPr>
  </w:style>
  <w:style w:type="paragraph" w:customStyle="1" w:styleId="18">
    <w:name w:val="Название1"/>
    <w:basedOn w:val="13"/>
    <w:rsid w:val="00163DEA"/>
    <w:pPr>
      <w:jc w:val="center"/>
    </w:pPr>
    <w:rPr>
      <w:sz w:val="24"/>
    </w:rPr>
  </w:style>
  <w:style w:type="paragraph" w:customStyle="1" w:styleId="19">
    <w:name w:val="Основной текст1"/>
    <w:basedOn w:val="13"/>
    <w:rsid w:val="00163DEA"/>
    <w:rPr>
      <w:b/>
      <w:sz w:val="24"/>
    </w:rPr>
  </w:style>
  <w:style w:type="character" w:customStyle="1" w:styleId="1a">
    <w:name w:val="Гиперссылка1"/>
    <w:rsid w:val="00163DEA"/>
    <w:rPr>
      <w:color w:val="0000FF"/>
      <w:u w:val="single"/>
    </w:rPr>
  </w:style>
  <w:style w:type="character" w:customStyle="1" w:styleId="1b">
    <w:name w:val="Просмотренная гиперссылка1"/>
    <w:rsid w:val="00163DEA"/>
    <w:rPr>
      <w:color w:val="800080"/>
      <w:u w:val="single"/>
    </w:rPr>
  </w:style>
  <w:style w:type="character" w:customStyle="1" w:styleId="1c">
    <w:name w:val="Знак примечания1"/>
    <w:rsid w:val="00163DEA"/>
    <w:rPr>
      <w:sz w:val="16"/>
    </w:rPr>
  </w:style>
  <w:style w:type="paragraph" w:customStyle="1" w:styleId="1d">
    <w:name w:val="Текст примечания1"/>
    <w:basedOn w:val="13"/>
    <w:rsid w:val="00163DEA"/>
  </w:style>
  <w:style w:type="paragraph" w:styleId="a3">
    <w:name w:val="header"/>
    <w:basedOn w:val="a"/>
    <w:link w:val="a4"/>
    <w:uiPriority w:val="99"/>
    <w:rsid w:val="00163DE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63DEA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63DEA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rsid w:val="00163DEA"/>
    <w:rPr>
      <w:i/>
      <w:sz w:val="24"/>
    </w:rPr>
  </w:style>
  <w:style w:type="paragraph" w:styleId="a9">
    <w:name w:val="Document Map"/>
    <w:basedOn w:val="a"/>
    <w:semiHidden/>
    <w:rsid w:val="00163DEA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163DE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rsid w:val="00163DEA"/>
    <w:pPr>
      <w:spacing w:after="120" w:line="480" w:lineRule="auto"/>
      <w:ind w:left="283"/>
    </w:pPr>
  </w:style>
  <w:style w:type="paragraph" w:styleId="ac">
    <w:name w:val="Body Text Indent"/>
    <w:basedOn w:val="a"/>
    <w:rsid w:val="00163DEA"/>
    <w:pPr>
      <w:spacing w:after="120"/>
      <w:ind w:left="283"/>
    </w:pPr>
  </w:style>
  <w:style w:type="paragraph" w:customStyle="1" w:styleId="ConsPlusNormal">
    <w:name w:val="ConsPlusNormal"/>
    <w:rsid w:val="00163D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220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annotation reference"/>
    <w:uiPriority w:val="99"/>
    <w:rsid w:val="00BD7DBF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BD7DBF"/>
  </w:style>
  <w:style w:type="paragraph" w:styleId="af0">
    <w:name w:val="annotation subject"/>
    <w:basedOn w:val="ae"/>
    <w:next w:val="ae"/>
    <w:semiHidden/>
    <w:rsid w:val="00BD7DBF"/>
    <w:rPr>
      <w:b/>
      <w:bCs/>
    </w:rPr>
  </w:style>
  <w:style w:type="character" w:customStyle="1" w:styleId="20">
    <w:name w:val="Заголовок 2 Знак"/>
    <w:link w:val="2"/>
    <w:rsid w:val="00A77C3E"/>
    <w:rPr>
      <w:b/>
      <w:sz w:val="24"/>
    </w:rPr>
  </w:style>
  <w:style w:type="paragraph" w:styleId="af1">
    <w:name w:val="Block Text"/>
    <w:basedOn w:val="a"/>
    <w:rsid w:val="00444C5E"/>
    <w:pPr>
      <w:ind w:left="-57" w:right="-57"/>
      <w:jc w:val="center"/>
    </w:pPr>
    <w:rPr>
      <w:sz w:val="18"/>
      <w:szCs w:val="18"/>
    </w:rPr>
  </w:style>
  <w:style w:type="paragraph" w:customStyle="1" w:styleId="norm11">
    <w:name w:val="norm11"/>
    <w:basedOn w:val="a"/>
    <w:rsid w:val="00A2513E"/>
    <w:pPr>
      <w:widowControl w:val="0"/>
      <w:spacing w:after="60"/>
      <w:ind w:firstLine="567"/>
      <w:jc w:val="both"/>
    </w:pPr>
    <w:rPr>
      <w:sz w:val="22"/>
    </w:rPr>
  </w:style>
  <w:style w:type="paragraph" w:customStyle="1" w:styleId="ConsPlusTitle">
    <w:name w:val="ConsPlusTitle"/>
    <w:rsid w:val="00CA10C4"/>
    <w:pPr>
      <w:autoSpaceDE w:val="0"/>
      <w:autoSpaceDN w:val="0"/>
      <w:adjustRightInd w:val="0"/>
    </w:pPr>
    <w:rPr>
      <w:b/>
      <w:bCs/>
    </w:rPr>
  </w:style>
  <w:style w:type="character" w:customStyle="1" w:styleId="af2">
    <w:name w:val="Светлана"/>
    <w:semiHidden/>
    <w:rsid w:val="00E2553C"/>
    <w:rPr>
      <w:rFonts w:ascii="Arial" w:hAnsi="Arial" w:cs="Arial"/>
      <w:color w:val="auto"/>
      <w:sz w:val="20"/>
      <w:szCs w:val="20"/>
    </w:rPr>
  </w:style>
  <w:style w:type="character" w:styleId="af3">
    <w:name w:val="Hyperlink"/>
    <w:uiPriority w:val="99"/>
    <w:rsid w:val="00F35381"/>
    <w:rPr>
      <w:color w:val="005DA6"/>
      <w:u w:val="single"/>
    </w:rPr>
  </w:style>
  <w:style w:type="paragraph" w:customStyle="1" w:styleId="western">
    <w:name w:val="western"/>
    <w:basedOn w:val="a"/>
    <w:rsid w:val="005F2C53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F87093"/>
  </w:style>
  <w:style w:type="character" w:customStyle="1" w:styleId="FontStyle46">
    <w:name w:val="Font Style46"/>
    <w:rsid w:val="004B004A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rsid w:val="00BD37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BD3751"/>
    <w:rPr>
      <w:sz w:val="16"/>
      <w:szCs w:val="16"/>
    </w:rPr>
  </w:style>
  <w:style w:type="character" w:customStyle="1" w:styleId="af">
    <w:name w:val="Текст примечания Знак"/>
    <w:link w:val="ae"/>
    <w:uiPriority w:val="99"/>
    <w:rsid w:val="009E0C5B"/>
  </w:style>
  <w:style w:type="character" w:customStyle="1" w:styleId="12">
    <w:name w:val="Заголовок 1 Знак"/>
    <w:link w:val="11"/>
    <w:rsid w:val="00A14206"/>
    <w:rPr>
      <w:b/>
      <w:sz w:val="24"/>
    </w:rPr>
  </w:style>
  <w:style w:type="character" w:customStyle="1" w:styleId="a8">
    <w:name w:val="Основной текст Знак"/>
    <w:link w:val="a7"/>
    <w:rsid w:val="00A14206"/>
    <w:rPr>
      <w:sz w:val="24"/>
    </w:rPr>
  </w:style>
  <w:style w:type="paragraph" w:styleId="af4">
    <w:name w:val="Revision"/>
    <w:hidden/>
    <w:uiPriority w:val="99"/>
    <w:semiHidden/>
    <w:rsid w:val="004432D8"/>
  </w:style>
  <w:style w:type="paragraph" w:styleId="af5">
    <w:name w:val="List Paragraph"/>
    <w:basedOn w:val="a"/>
    <w:uiPriority w:val="34"/>
    <w:qFormat/>
    <w:rsid w:val="001100BE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7A35D2"/>
  </w:style>
  <w:style w:type="table" w:styleId="af6">
    <w:name w:val="Table Grid"/>
    <w:basedOn w:val="a1"/>
    <w:rsid w:val="006E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rakovat">
    <w:name w:val="barakovat"/>
    <w:semiHidden/>
    <w:rsid w:val="006E3565"/>
    <w:rPr>
      <w:rFonts w:ascii="Arial" w:hAnsi="Arial" w:cs="Arial"/>
      <w:color w:val="auto"/>
      <w:sz w:val="20"/>
      <w:szCs w:val="20"/>
    </w:rPr>
  </w:style>
  <w:style w:type="character" w:styleId="af7">
    <w:name w:val="Strong"/>
    <w:qFormat/>
    <w:rsid w:val="006E3565"/>
    <w:rPr>
      <w:b/>
      <w:bCs/>
    </w:rPr>
  </w:style>
  <w:style w:type="character" w:customStyle="1" w:styleId="baranovat">
    <w:name w:val="baranovat"/>
    <w:semiHidden/>
    <w:rsid w:val="006E3565"/>
    <w:rPr>
      <w:rFonts w:ascii="Arial" w:hAnsi="Arial" w:cs="Arial"/>
      <w:color w:val="auto"/>
      <w:sz w:val="20"/>
      <w:szCs w:val="20"/>
    </w:rPr>
  </w:style>
  <w:style w:type="character" w:customStyle="1" w:styleId="ab">
    <w:name w:val="Текст выноски Знак"/>
    <w:link w:val="aa"/>
    <w:rsid w:val="006E3565"/>
    <w:rPr>
      <w:rFonts w:ascii="Tahoma" w:hAnsi="Tahoma" w:cs="Tahoma"/>
      <w:sz w:val="16"/>
      <w:szCs w:val="16"/>
    </w:rPr>
  </w:style>
  <w:style w:type="character" w:customStyle="1" w:styleId="1e">
    <w:name w:val="Основной текст Знак1"/>
    <w:uiPriority w:val="99"/>
    <w:rsid w:val="006109C1"/>
    <w:rPr>
      <w:rFonts w:ascii="Tahoma" w:hAnsi="Tahoma" w:cs="Tahoma"/>
      <w:sz w:val="19"/>
      <w:szCs w:val="19"/>
      <w:u w:val="none"/>
    </w:rPr>
  </w:style>
  <w:style w:type="character" w:customStyle="1" w:styleId="af8">
    <w:name w:val="Основной текст + Полужирный"/>
    <w:uiPriority w:val="99"/>
    <w:rsid w:val="006109C1"/>
    <w:rPr>
      <w:rFonts w:ascii="Tahoma" w:hAnsi="Tahoma" w:cs="Tahoma"/>
      <w:b/>
      <w:bCs/>
      <w:sz w:val="19"/>
      <w:szCs w:val="19"/>
      <w:u w:val="none"/>
    </w:rPr>
  </w:style>
  <w:style w:type="character" w:customStyle="1" w:styleId="FontStyle37">
    <w:name w:val="Font Style37"/>
    <w:uiPriority w:val="99"/>
    <w:rsid w:val="007207BF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1C2E5D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316E7E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87B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Подраздел 1"/>
    <w:basedOn w:val="a"/>
    <w:next w:val="111"/>
    <w:link w:val="1f"/>
    <w:qFormat/>
    <w:rsid w:val="00D14293"/>
    <w:pPr>
      <w:numPr>
        <w:ilvl w:val="1"/>
        <w:numId w:val="2"/>
      </w:numPr>
      <w:suppressAutoHyphens/>
      <w:spacing w:after="100"/>
      <w:jc w:val="both"/>
    </w:pPr>
    <w:rPr>
      <w:rFonts w:eastAsia="Calibri"/>
      <w:sz w:val="24"/>
      <w:szCs w:val="22"/>
      <w:lang w:eastAsia="en-US"/>
    </w:rPr>
  </w:style>
  <w:style w:type="paragraph" w:customStyle="1" w:styleId="111">
    <w:name w:val="Подраздел 1.1.1"/>
    <w:basedOn w:val="1"/>
    <w:link w:val="1112"/>
    <w:qFormat/>
    <w:rsid w:val="00D14293"/>
    <w:pPr>
      <w:numPr>
        <w:ilvl w:val="2"/>
      </w:numPr>
    </w:pPr>
  </w:style>
  <w:style w:type="paragraph" w:customStyle="1" w:styleId="1111">
    <w:name w:val="1.1.1.1 Подраздел"/>
    <w:basedOn w:val="111"/>
    <w:qFormat/>
    <w:rsid w:val="00D14293"/>
    <w:pPr>
      <w:numPr>
        <w:ilvl w:val="3"/>
      </w:numPr>
      <w:tabs>
        <w:tab w:val="num" w:pos="360"/>
        <w:tab w:val="left" w:pos="851"/>
      </w:tabs>
      <w:ind w:left="0" w:firstLine="0"/>
    </w:pPr>
  </w:style>
  <w:style w:type="character" w:customStyle="1" w:styleId="1112">
    <w:name w:val="Подраздел 1.1.1 Знак"/>
    <w:link w:val="111"/>
    <w:rsid w:val="00D14293"/>
    <w:rPr>
      <w:rFonts w:eastAsia="Calibri"/>
      <w:sz w:val="24"/>
      <w:szCs w:val="22"/>
      <w:lang w:eastAsia="en-US"/>
    </w:rPr>
  </w:style>
  <w:style w:type="numbering" w:customStyle="1" w:styleId="4">
    <w:name w:val="Импортированный стиль 4"/>
    <w:rsid w:val="00FA585E"/>
    <w:pPr>
      <w:numPr>
        <w:numId w:val="3"/>
      </w:numPr>
    </w:pPr>
  </w:style>
  <w:style w:type="numbering" w:customStyle="1" w:styleId="3">
    <w:name w:val="Импортированный стиль 3"/>
    <w:rsid w:val="00F0275B"/>
    <w:pPr>
      <w:numPr>
        <w:numId w:val="5"/>
      </w:numPr>
    </w:pPr>
  </w:style>
  <w:style w:type="paragraph" w:customStyle="1" w:styleId="112">
    <w:name w:val="1.1. РАЗДЕЛ (Текст)"/>
    <w:rsid w:val="00F0275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4">
    <w:name w:val="Верхний колонтитул Знак"/>
    <w:basedOn w:val="a0"/>
    <w:link w:val="a3"/>
    <w:uiPriority w:val="99"/>
    <w:rsid w:val="00FC3302"/>
  </w:style>
  <w:style w:type="paragraph" w:customStyle="1" w:styleId="af9">
    <w:name w:val="Заголовок формы"/>
    <w:basedOn w:val="a"/>
    <w:next w:val="a"/>
    <w:locked/>
    <w:rsid w:val="0016571B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 w:val="24"/>
      <w:szCs w:val="28"/>
    </w:rPr>
  </w:style>
  <w:style w:type="character" w:customStyle="1" w:styleId="1f">
    <w:name w:val="Подраздел 1 Знак"/>
    <w:basedOn w:val="a0"/>
    <w:link w:val="1"/>
    <w:rsid w:val="00830BC2"/>
    <w:rPr>
      <w:rFonts w:eastAsia="Calibri"/>
      <w:sz w:val="24"/>
      <w:szCs w:val="22"/>
      <w:lang w:eastAsia="en-US"/>
    </w:rPr>
  </w:style>
  <w:style w:type="paragraph" w:customStyle="1" w:styleId="10">
    <w:name w:val="ЗАГОЛОВОК (Приложение 1.)"/>
    <w:next w:val="1"/>
    <w:link w:val="1f0"/>
    <w:qFormat/>
    <w:rsid w:val="00830BC2"/>
    <w:pPr>
      <w:keepNext/>
      <w:keepLines/>
      <w:numPr>
        <w:numId w:val="31"/>
      </w:numPr>
      <w:suppressAutoHyphens/>
      <w:spacing w:before="240" w:after="120"/>
      <w:jc w:val="both"/>
      <w:outlineLvl w:val="4"/>
    </w:pPr>
    <w:rPr>
      <w:rFonts w:ascii="Arial" w:eastAsiaTheme="minorHAnsi" w:hAnsi="Arial" w:cstheme="minorBidi"/>
      <w:b/>
      <w:caps/>
      <w:sz w:val="24"/>
      <w:szCs w:val="22"/>
      <w:lang w:eastAsia="en-US"/>
    </w:rPr>
  </w:style>
  <w:style w:type="paragraph" w:customStyle="1" w:styleId="1110">
    <w:name w:val="ЗАГОЛОВОК (П.1.1.1. Пункт)"/>
    <w:next w:val="a"/>
    <w:qFormat/>
    <w:rsid w:val="00830BC2"/>
    <w:pPr>
      <w:keepNext/>
      <w:keepLines/>
      <w:numPr>
        <w:ilvl w:val="2"/>
        <w:numId w:val="31"/>
      </w:numPr>
      <w:suppressAutoHyphens/>
      <w:jc w:val="both"/>
      <w:outlineLvl w:val="7"/>
    </w:pPr>
    <w:rPr>
      <w:rFonts w:ascii="Arial" w:eastAsiaTheme="minorHAnsi" w:hAnsi="Arial" w:cstheme="minorBidi"/>
      <w:b/>
      <w:i/>
      <w:color w:val="000000" w:themeColor="text1"/>
      <w:szCs w:val="22"/>
      <w:lang w:eastAsia="en-US"/>
    </w:rPr>
  </w:style>
  <w:style w:type="character" w:customStyle="1" w:styleId="1f0">
    <w:name w:val="ЗАГОЛОВОК (Приложение 1.) Знак"/>
    <w:basedOn w:val="a0"/>
    <w:link w:val="10"/>
    <w:rsid w:val="00830BC2"/>
    <w:rPr>
      <w:rFonts w:ascii="Arial" w:eastAsiaTheme="minorHAnsi" w:hAnsi="Arial" w:cstheme="minorBidi"/>
      <w:b/>
      <w:caps/>
      <w:sz w:val="24"/>
      <w:szCs w:val="22"/>
      <w:lang w:eastAsia="en-US"/>
    </w:rPr>
  </w:style>
  <w:style w:type="paragraph" w:customStyle="1" w:styleId="afa">
    <w:name w:val="ТИТУЛ (Наимен. АС/проекта/шифр док.)"/>
    <w:next w:val="a"/>
    <w:rsid w:val="004677FC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Arial" w:eastAsia="Arial" w:hAnsi="Arial" w:cs="Arial"/>
      <w:b/>
      <w:bCs/>
      <w:caps/>
      <w:color w:val="000000"/>
      <w:sz w:val="24"/>
      <w:szCs w:val="24"/>
      <w:u w:color="000000"/>
      <w:bdr w:val="nil"/>
    </w:rPr>
  </w:style>
  <w:style w:type="character" w:customStyle="1" w:styleId="title1">
    <w:name w:val="title1"/>
    <w:basedOn w:val="a0"/>
    <w:rsid w:val="00BC5EFE"/>
    <w:rPr>
      <w:rFonts w:ascii="Georgia" w:hAnsi="Georgia" w:hint="default"/>
      <w:i/>
      <w:iCs/>
      <w:vanish w:val="0"/>
      <w:webHidden w:val="0"/>
      <w:color w:val="0066CC"/>
      <w:sz w:val="38"/>
      <w:szCs w:val="3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466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yptoarm.ru/cryptoarm-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yptopro.ru/products/cs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a@sibinte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D852-609D-4312-B68B-E4E2C4F9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Microsoft</Company>
  <LinksUpToDate>false</LinksUpToDate>
  <CharactersWithSpaces>34269</CharactersWithSpaces>
  <SharedDoc>false</SharedDoc>
  <HLinks>
    <vt:vector size="6" baseType="variant"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http://www.reestrrn.ru/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Юрасова Г.Е.</dc:creator>
  <cp:lastModifiedBy>Бычкова Екатерина Владимировна</cp:lastModifiedBy>
  <cp:revision>13</cp:revision>
  <cp:lastPrinted>2021-04-13T07:16:00Z</cp:lastPrinted>
  <dcterms:created xsi:type="dcterms:W3CDTF">2021-04-13T08:30:00Z</dcterms:created>
  <dcterms:modified xsi:type="dcterms:W3CDTF">2021-05-17T14:52:00Z</dcterms:modified>
</cp:coreProperties>
</file>