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F0382" w14:textId="77777777" w:rsidR="00662385" w:rsidRDefault="006F6A92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02F27">
        <w:rPr>
          <w:rFonts w:ascii="Times New Roman" w:hAnsi="Times New Roman" w:cs="Times New Roman"/>
          <w:sz w:val="24"/>
          <w:szCs w:val="24"/>
        </w:rPr>
        <w:t xml:space="preserve">АО «Кубань Экспресс–Пригород» во исполнение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остановления Правительства РФ от 27.11.2010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939 «О стандартах раскрытия информации субъектами естественных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02F27">
        <w:rPr>
          <w:rFonts w:ascii="Times New Roman" w:hAnsi="Times New Roman" w:cs="Times New Roman"/>
          <w:sz w:val="24"/>
          <w:szCs w:val="24"/>
        </w:rPr>
        <w:t xml:space="preserve">монополий в сфере железнодорожных перевозок» 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02F27">
        <w:rPr>
          <w:rFonts w:ascii="Times New Roman" w:hAnsi="Times New Roman" w:cs="Times New Roman"/>
          <w:sz w:val="24"/>
          <w:szCs w:val="24"/>
        </w:rPr>
        <w:t>риказа Федеральной антимонопольной службы от 12.04.2011 №</w:t>
      </w:r>
      <w:r w:rsidR="00E86A4A">
        <w:rPr>
          <w:rFonts w:ascii="Times New Roman" w:hAnsi="Times New Roman" w:cs="Times New Roman"/>
          <w:sz w:val="24"/>
          <w:szCs w:val="24"/>
        </w:rPr>
        <w:t> </w:t>
      </w:r>
      <w:r w:rsidRPr="00E02F27">
        <w:rPr>
          <w:rFonts w:ascii="Times New Roman" w:hAnsi="Times New Roman" w:cs="Times New Roman"/>
          <w:sz w:val="24"/>
          <w:szCs w:val="24"/>
        </w:rPr>
        <w:t>263 «Об утверждении форм, сроков и периодичности раскрытия информации субъектами естественных монополий в сфере железнодорожных перевозок» раскрывает следующую информацию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F6687DD" w14:textId="77777777" w:rsidR="003E3A29" w:rsidRPr="006F6A92" w:rsidRDefault="006F6A92" w:rsidP="006F6A92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Форма 9г-</w:t>
      </w:r>
      <w:r w:rsidR="00317697">
        <w:rPr>
          <w:rFonts w:ascii="Times New Roman" w:hAnsi="Times New Roman" w:cs="Times New Roman"/>
          <w:sz w:val="24"/>
          <w:szCs w:val="24"/>
        </w:rPr>
        <w:t>5</w:t>
      </w:r>
    </w:p>
    <w:p w14:paraId="4B7709DE" w14:textId="66F8DFD6" w:rsidR="0005328C" w:rsidRPr="006F6A92" w:rsidRDefault="0005328C" w:rsidP="0066238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6F6A92">
        <w:rPr>
          <w:rFonts w:ascii="Times New Roman" w:hAnsi="Times New Roman" w:cs="Times New Roman"/>
          <w:sz w:val="24"/>
          <w:szCs w:val="24"/>
        </w:rPr>
        <w:t>Информация о наличии (отсутствии) технической возможности доступа к регулируемым работам (услугам), о регистрации и ходе реализации заявок на подключение (технологическое присоединение) к инфраструктуре субъектов естественных монополий</w:t>
      </w:r>
      <w:r w:rsidR="00861994">
        <w:rPr>
          <w:rFonts w:ascii="Times New Roman" w:hAnsi="Times New Roman" w:cs="Times New Roman"/>
          <w:sz w:val="24"/>
          <w:szCs w:val="24"/>
        </w:rPr>
        <w:t xml:space="preserve">, </w:t>
      </w:r>
      <w:r w:rsidR="00861994" w:rsidRPr="00E02F27">
        <w:rPr>
          <w:rFonts w:ascii="Times New Roman" w:hAnsi="Times New Roman" w:cs="Times New Roman"/>
          <w:sz w:val="24"/>
          <w:szCs w:val="24"/>
        </w:rPr>
        <w:t>предоставляемы</w:t>
      </w:r>
      <w:r w:rsidR="00861994">
        <w:rPr>
          <w:rFonts w:ascii="Times New Roman" w:hAnsi="Times New Roman" w:cs="Times New Roman"/>
          <w:sz w:val="24"/>
          <w:szCs w:val="24"/>
        </w:rPr>
        <w:t>х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АО</w:t>
      </w:r>
      <w:r w:rsidR="00E25B93">
        <w:rPr>
          <w:rFonts w:ascii="Times New Roman" w:hAnsi="Times New Roman" w:cs="Times New Roman"/>
          <w:sz w:val="24"/>
          <w:szCs w:val="24"/>
        </w:rPr>
        <w:t> 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«Кубань Экспресс–Пригород» на территории </w:t>
      </w:r>
      <w:r w:rsidR="0015264F" w:rsidRPr="006B2A71">
        <w:rPr>
          <w:rFonts w:ascii="Times New Roman" w:hAnsi="Times New Roman" w:cs="Times New Roman"/>
          <w:sz w:val="24"/>
          <w:szCs w:val="24"/>
        </w:rPr>
        <w:t>Краснодарского края, федеральной территории «Сириус» и Республики Адыгея</w:t>
      </w:r>
      <w:r w:rsidR="00861994" w:rsidRPr="00E02F27">
        <w:rPr>
          <w:rFonts w:ascii="Times New Roman" w:hAnsi="Times New Roman" w:cs="Times New Roman"/>
          <w:sz w:val="24"/>
          <w:szCs w:val="24"/>
        </w:rPr>
        <w:t xml:space="preserve"> за период – </w:t>
      </w:r>
      <w:r w:rsidR="005154A4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61994">
        <w:rPr>
          <w:rFonts w:ascii="Times New Roman" w:hAnsi="Times New Roman" w:cs="Times New Roman"/>
          <w:sz w:val="24"/>
          <w:szCs w:val="24"/>
        </w:rPr>
        <w:t xml:space="preserve"> квартал 20</w:t>
      </w:r>
      <w:r w:rsidR="00930B25">
        <w:rPr>
          <w:rFonts w:ascii="Times New Roman" w:hAnsi="Times New Roman" w:cs="Times New Roman"/>
          <w:sz w:val="24"/>
          <w:szCs w:val="24"/>
        </w:rPr>
        <w:t>2</w:t>
      </w:r>
      <w:r w:rsidR="00DD17AC">
        <w:rPr>
          <w:rFonts w:ascii="Times New Roman" w:hAnsi="Times New Roman" w:cs="Times New Roman"/>
          <w:sz w:val="24"/>
          <w:szCs w:val="24"/>
        </w:rPr>
        <w:t>5</w:t>
      </w:r>
      <w:r w:rsidR="0086199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61994" w:rsidRPr="00E02F27">
        <w:rPr>
          <w:rFonts w:ascii="Times New Roman" w:hAnsi="Times New Roman" w:cs="Times New Roman"/>
          <w:sz w:val="24"/>
          <w:szCs w:val="24"/>
        </w:rPr>
        <w:t>.</w:t>
      </w:r>
    </w:p>
    <w:p w14:paraId="30C268BC" w14:textId="77777777" w:rsidR="003E3A29" w:rsidRPr="006F6A92" w:rsidRDefault="003E3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tbl>
      <w:tblPr>
        <w:tblW w:w="1488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260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</w:tblGrid>
      <w:tr w:rsidR="0013381D" w:rsidRPr="006F6A92" w14:paraId="5B29B6BA" w14:textId="77777777" w:rsidTr="003B1182">
        <w:trPr>
          <w:trHeight w:val="54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38BB08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N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6BE75D" w14:textId="77777777" w:rsidR="0013381D" w:rsidRPr="006F6A92" w:rsidRDefault="0013381D" w:rsidP="0031769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1198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7C33C" w14:textId="77777777" w:rsidR="0013381D" w:rsidRPr="00317697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7697">
              <w:rPr>
                <w:rFonts w:ascii="Times New Roman" w:hAnsi="Times New Roman" w:cs="Times New Roman"/>
                <w:sz w:val="18"/>
                <w:szCs w:val="18"/>
              </w:rPr>
              <w:t>По каждой железной дороге (и/или филиалам)</w:t>
            </w:r>
          </w:p>
        </w:tc>
      </w:tr>
      <w:tr w:rsidR="0013381D" w:rsidRPr="006F6A92" w14:paraId="2977217D" w14:textId="77777777" w:rsidTr="00184444">
        <w:trPr>
          <w:trHeight w:val="54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53E6EB" w14:textId="77777777" w:rsidR="0013381D" w:rsidRPr="006F6A92" w:rsidRDefault="0013381D" w:rsidP="00E822B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EAE0C" w14:textId="77777777" w:rsidR="0013381D" w:rsidRPr="006F6A92" w:rsidRDefault="0013381D" w:rsidP="00EF666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D2A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52A1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квартал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08FCF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III квартал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96D7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IV  квартал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5CC179" w14:textId="77777777" w:rsidR="0013381D" w:rsidRPr="006F6A92" w:rsidRDefault="0013381D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за год</w:t>
            </w:r>
          </w:p>
        </w:tc>
      </w:tr>
      <w:tr w:rsidR="0013381D" w:rsidRPr="006F6A92" w14:paraId="2CB13DA0" w14:textId="77777777" w:rsidTr="003B1182">
        <w:trPr>
          <w:cantSplit/>
          <w:trHeight w:val="10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8CC7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9C5D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986F1B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январь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EB380D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февраль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BD20B03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март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FD4616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апрель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6768539" w14:textId="77777777" w:rsidR="0013381D" w:rsidRDefault="0013381D" w:rsidP="00E53080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май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E19D45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июнь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5B376E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июль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B6A6F39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август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39A5B6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сентябрь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972650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CA593D1" w14:textId="77777777" w:rsidR="0013381D" w:rsidRDefault="0013381D" w:rsidP="00EF666F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ноябрь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724A114" w14:textId="77777777" w:rsidR="0013381D" w:rsidRPr="006F6A92" w:rsidRDefault="0013381D" w:rsidP="0018426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декабрь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253" w14:textId="77777777" w:rsidR="0013381D" w:rsidRPr="006F6A92" w:rsidRDefault="0013381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1182" w:rsidRPr="006F6A92" w14:paraId="5116634F" w14:textId="77777777" w:rsidTr="003B1182">
        <w:trPr>
          <w:trHeight w:val="269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5E3F1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64C98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5E54" w14:textId="77777777" w:rsidR="00184263" w:rsidRPr="006F6A92" w:rsidRDefault="00184263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080B4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6381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33EEB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1B8C6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A8A6C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D533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044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31B31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D7A8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C0BFE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DF72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FFE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1A1BF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070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4C3C6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59E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18827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1CB5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70BB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5683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59503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817C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5361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18834" w14:textId="77777777" w:rsidR="00184263" w:rsidRPr="006F6A92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162D" w14:textId="77777777" w:rsidR="00184263" w:rsidRDefault="00C17A49" w:rsidP="00C17A4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</w:tr>
      <w:tr w:rsidR="003B1182" w:rsidRPr="006F6A92" w14:paraId="38E3222D" w14:textId="77777777" w:rsidTr="003B1182">
        <w:trPr>
          <w:cantSplit/>
          <w:trHeight w:val="141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CB8EB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F0CCD" w14:textId="77777777" w:rsidR="00184263" w:rsidRPr="006F6A92" w:rsidRDefault="00184263" w:rsidP="009D791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1AF0DC" w14:textId="77777777" w:rsidR="00184263" w:rsidRPr="006F6A92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3970057" w14:textId="77777777" w:rsidR="00184263" w:rsidRDefault="00184263" w:rsidP="00184263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4C9F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F50A0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A8FA88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4237E2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B66D34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C5615B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934A9DD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46559E7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F36CB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43781B3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077948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68908F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96EA8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86D9BA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25BA557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0E2BC3F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55C74DC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FC00B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CB3B8A2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5BEDE05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6581E04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D843BC4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4F5D6DF" w14:textId="77777777" w:rsidR="00184263" w:rsidRPr="006F6A92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грузовые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6410ED6" w14:textId="77777777" w:rsidR="00184263" w:rsidRDefault="00184263" w:rsidP="00727D05">
            <w:pPr>
              <w:pStyle w:val="ConsPlusCell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пассажирские</w:t>
            </w:r>
          </w:p>
        </w:tc>
      </w:tr>
      <w:tr w:rsidR="00103846" w:rsidRPr="006F6A92" w14:paraId="5A2ED66A" w14:textId="77777777" w:rsidTr="003B1182">
        <w:trPr>
          <w:trHeight w:val="404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EAB1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1.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7A0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поданных обращений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 определении места примыкания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C7A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E20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0AC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E93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4E3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D4EB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3102" w14:textId="1CB31C1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FA50" w14:textId="6CABFA6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87B6" w14:textId="7E465EB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10E1" w14:textId="7022B35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77AF" w14:textId="407C004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A3670" w14:textId="7A80F67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73391" w14:textId="1B4D2B4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20317" w14:textId="5AF244F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D52C8" w14:textId="5B760D8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C329" w14:textId="2C1C79B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4C314" w14:textId="0099ECC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9F2D" w14:textId="53D72B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B5" w14:textId="19079B2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5C9" w14:textId="0E20BD3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F64E" w14:textId="2625AB1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CD059" w14:textId="3B14C0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C125" w14:textId="1E15882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7FA" w14:textId="74AFF9F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4C00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6F1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61271B85" w14:textId="77777777" w:rsidTr="003B1182">
        <w:trPr>
          <w:trHeight w:val="693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938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4E8D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 отношении которых принято решение о возможности примыкания к объекту инфраструктуры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4D0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D6B78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0AC5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7065F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47EF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88639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3E3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FAEA4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752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6CCDA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9746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926D7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C82B" w14:textId="6A85A7C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E8F8" w14:textId="0791416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59A6" w14:textId="1040232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E9D4" w14:textId="1EDFF17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5084" w14:textId="4B588B2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C460" w14:textId="054536E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A58" w14:textId="01ED3CE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39926" w14:textId="0C5A5EA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6FEDA" w14:textId="5CA3A0B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C5F0" w14:textId="07A83FC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5808F" w14:textId="40047FD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D3A0" w14:textId="76F2145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08D9F" w14:textId="5AEAA61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E732" w14:textId="03186BC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37295" w14:textId="35045AB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9D10" w14:textId="3281B4D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4DF9" w14:textId="22EE7EC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1728" w14:textId="1E4A496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241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14D5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F8B3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98D69F8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703DDB8" w14:textId="77777777" w:rsidTr="003B1182">
        <w:trPr>
          <w:trHeight w:val="828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7A1A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3.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9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в отношении которых принято решение об отказе в определении места примыкания к объекту инфраструктуры, с детализацией оснований отказа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CABF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AE4BC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9D9603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DBF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260E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5D3C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D14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275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219D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1225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01AC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0522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BB65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27F3F9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B638E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C0B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DF0AE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2C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2ACFC" w14:textId="63133E6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0C6C" w14:textId="0971854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07303" w14:textId="751388B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0384" w14:textId="4E21785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8DF75" w14:textId="7E92505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152C3" w14:textId="4206164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D2B6" w14:textId="531E072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08215" w14:textId="6CAD658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4408" w14:textId="044BD81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DD007" w14:textId="4DF67DF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296AE" w14:textId="456EFD4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B4789" w14:textId="371BED6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420B3" w14:textId="0FE3F43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722E8" w14:textId="5E80D7C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FABE" w14:textId="6E23625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4169" w14:textId="6E2DCD2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32AF" w14:textId="6A021D6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13FBD" w14:textId="2483A94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6F9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561D9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E9F4F6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72C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029C23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D0D6C6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3A87A480" w14:textId="77777777" w:rsidTr="003B1182">
        <w:trPr>
          <w:trHeight w:val="841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A7E6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4.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EE40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об открытии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F4A6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55DAB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43FA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FB954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BB9C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3335C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D4E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2AD3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367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AC504C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117A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45234F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5CAC" w14:textId="6F12532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81D8E" w14:textId="7714ABD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C014" w14:textId="5C279F3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A3E5" w14:textId="3856271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5FDC" w14:textId="21403C4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4254" w14:textId="7D93917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66E54" w14:textId="1677661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4FE0" w14:textId="193EBA22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C2987" w14:textId="0846A54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0220" w14:textId="1D8EBF1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568C" w14:textId="555AF5A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D194A" w14:textId="093BC75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2351" w14:textId="6AF30CB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C8CC" w14:textId="5BE4934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F02F0" w14:textId="0A7C415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A04E" w14:textId="1743435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2B88F" w14:textId="096588F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3930" w14:textId="744EAD9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1CE3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2B0DD7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F2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40B2499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29FB1010" w14:textId="77777777" w:rsidTr="003B1182">
        <w:trPr>
          <w:trHeight w:val="416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E8EB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5.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55ED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0" w:name="Par329"/>
            <w:bookmarkEnd w:id="0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об открытии станций, с детализацией:</w:t>
            </w:r>
          </w:p>
          <w:p w14:paraId="16C3401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5B7E47E5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11B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4982D5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2CE7B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141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FF662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F980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809B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190AF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C6980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EB8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658D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3BEBA1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50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8AE4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6F201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BEB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F9143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8A721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38A6" w14:textId="5E685290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ECAE" w14:textId="1F320EA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1A7C7" w14:textId="5F67764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4B99" w14:textId="1175631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D8F1" w14:textId="75351BB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5D68" w14:textId="7905F92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400A" w14:textId="0AB266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90A2" w14:textId="4CBD069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757E4" w14:textId="72088AA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392C8" w14:textId="1BD9150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CB09" w14:textId="2BCE13C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03F1" w14:textId="6001455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80F24" w14:textId="5D8F5D7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2B5" w14:textId="5D1A85E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3D04C" w14:textId="34EF584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AC594" w14:textId="04C2818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B407" w14:textId="514CA77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54A6" w14:textId="2D0C70B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318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686F8D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23052B4C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B84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B97E9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33DFC0F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9FA5FF7" w14:textId="77777777" w:rsidTr="003B1182">
        <w:trPr>
          <w:trHeight w:val="837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3F61A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6.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1770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 владельцу инфраструктуры железнодорожного транспорта общего пользования о закрытии станций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1154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A2CB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663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07F7AA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0A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657C1D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0BC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C71D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8322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D87DA8E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46C3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1F8420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9EEF" w14:textId="0A34C654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1277" w14:textId="6F04120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31853" w14:textId="3F104A6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11BA" w14:textId="745369D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3CA" w14:textId="1A4C187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8058" w14:textId="5922776B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C8024" w14:textId="6A30470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CC8D" w14:textId="5C37F7F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3782" w14:textId="780112B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E3A7D" w14:textId="0A3A41F5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9318" w14:textId="15416E8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D6B5" w14:textId="05A4905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D98A" w14:textId="608C68F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394F" w14:textId="1DE7CC1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4BB0" w14:textId="09C3217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37D6D" w14:textId="43B8207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F73F3" w14:textId="67690A2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F157" w14:textId="633445D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7C1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0786230B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D6F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FA50D42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03846" w:rsidRPr="006F6A92" w14:paraId="1FC73161" w14:textId="77777777" w:rsidTr="003B1182">
        <w:trPr>
          <w:trHeight w:val="565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0490B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6F6A92">
              <w:rPr>
                <w:rFonts w:ascii="Times New Roman" w:hAnsi="Times New Roman" w:cs="Times New Roman"/>
                <w:sz w:val="18"/>
                <w:szCs w:val="18"/>
              </w:rPr>
              <w:t xml:space="preserve">7.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FB51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1" w:name="Par345"/>
            <w:bookmarkEnd w:id="1"/>
            <w:r w:rsidRPr="006F6A92">
              <w:rPr>
                <w:rFonts w:ascii="Times New Roman" w:hAnsi="Times New Roman" w:cs="Times New Roman"/>
                <w:sz w:val="18"/>
                <w:szCs w:val="18"/>
              </w:rPr>
              <w:t>Количество обращений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владельца инфраструктуры железнодорожного транспорта общего пользования в Росжелдор о закрытии станций, с детализацией:</w:t>
            </w:r>
          </w:p>
          <w:p w14:paraId="513C47D6" w14:textId="77777777" w:rsidR="00103846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обращениям третьих лиц;</w:t>
            </w:r>
          </w:p>
          <w:p w14:paraId="109CCEDC" w14:textId="77777777" w:rsidR="00103846" w:rsidRPr="006F6A92" w:rsidRDefault="00103846" w:rsidP="0010384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по собственной инициативе.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99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F4ED7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5B63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4E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3916A2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261ED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FDB7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726A0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61BD77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E43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0A06D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272BC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70AEB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FAB7D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6C2846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C57E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126F38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419D05" w14:textId="7777777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B551" w14:textId="739E0D71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9880" w14:textId="23AE5FCD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498D" w14:textId="3F18562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AB5E" w14:textId="04EACF1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D2CCF" w14:textId="4948B23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DE30" w14:textId="591D04A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9AE0" w14:textId="3A0E7EA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4922" w14:textId="29A5006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7B50" w14:textId="05C9CC08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7D5C" w14:textId="16B0556C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0F56" w14:textId="46431603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612B5" w14:textId="0750EA8F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899FF" w14:textId="47F118C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A960" w14:textId="067B6C29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8445" w14:textId="34D9115A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D0DF9" w14:textId="5D3E29DE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E1188" w14:textId="68995426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3C7C" w14:textId="25A93D17" w:rsidR="00103846" w:rsidRPr="006F6A92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5616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4EB75931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AE5866A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273A4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15FB1A0C" w14:textId="77777777" w:rsidR="0010384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5D22EC11" w14:textId="77777777" w:rsidR="00103846" w:rsidRPr="005C3BC6" w:rsidRDefault="00103846" w:rsidP="0010384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14:paraId="37BE0A9D" w14:textId="77777777" w:rsidR="00C17A49" w:rsidRDefault="00C17A49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0AA019B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50C3F3E" w14:textId="77777777" w:rsidR="003B1182" w:rsidRDefault="003B1182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E3269C" w14:textId="77777777" w:rsidR="00176E6A" w:rsidRDefault="00176E6A" w:rsidP="00424A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4CF688" w14:textId="77777777" w:rsidR="003C5437" w:rsidRPr="0096643F" w:rsidRDefault="00E7078A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96643F">
        <w:rPr>
          <w:rFonts w:ascii="Times New Roman" w:hAnsi="Times New Roman"/>
          <w:sz w:val="28"/>
          <w:szCs w:val="28"/>
        </w:rPr>
        <w:t>Г</w:t>
      </w:r>
      <w:r w:rsidR="003C5437" w:rsidRPr="0096643F">
        <w:rPr>
          <w:rFonts w:ascii="Times New Roman" w:hAnsi="Times New Roman"/>
          <w:sz w:val="28"/>
          <w:szCs w:val="28"/>
        </w:rPr>
        <w:t>енеральн</w:t>
      </w:r>
      <w:r w:rsidRPr="0096643F">
        <w:rPr>
          <w:rFonts w:ascii="Times New Roman" w:hAnsi="Times New Roman"/>
          <w:sz w:val="28"/>
          <w:szCs w:val="28"/>
        </w:rPr>
        <w:t xml:space="preserve">ый </w:t>
      </w:r>
      <w:r w:rsidR="003C5437" w:rsidRPr="0096643F">
        <w:rPr>
          <w:rFonts w:ascii="Times New Roman" w:hAnsi="Times New Roman"/>
          <w:sz w:val="28"/>
          <w:szCs w:val="28"/>
        </w:rPr>
        <w:t>директор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</w:t>
      </w:r>
      <w:r w:rsidR="000B01F7" w:rsidRPr="0096643F">
        <w:rPr>
          <w:rFonts w:ascii="Times New Roman" w:hAnsi="Times New Roman"/>
          <w:sz w:val="28"/>
          <w:szCs w:val="28"/>
        </w:rPr>
        <w:t xml:space="preserve">              </w:t>
      </w:r>
      <w:r w:rsidR="005C3BC6" w:rsidRPr="0096643F">
        <w:rPr>
          <w:rFonts w:ascii="Times New Roman" w:hAnsi="Times New Roman"/>
          <w:sz w:val="28"/>
          <w:szCs w:val="28"/>
        </w:rPr>
        <w:t xml:space="preserve">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</w:t>
      </w:r>
      <w:r w:rsidR="00E86A4A" w:rsidRPr="0096643F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3C5437" w:rsidRPr="0096643F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="0096643F" w:rsidRPr="0096643F">
        <w:rPr>
          <w:rFonts w:ascii="Times New Roman" w:hAnsi="Times New Roman"/>
          <w:sz w:val="28"/>
          <w:szCs w:val="28"/>
        </w:rPr>
        <w:t>М.И. Жуков</w:t>
      </w:r>
    </w:p>
    <w:p w14:paraId="7D9A7A4C" w14:textId="77777777" w:rsidR="003C5437" w:rsidRDefault="003C5437" w:rsidP="003C54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A52ACF9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0C28D92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2BDEDF6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4B5EBAA0" w14:textId="77777777" w:rsidR="00176E6A" w:rsidRDefault="00176E6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</w:p>
    <w:p w14:paraId="0C2A782D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74538737" w14:textId="77777777" w:rsidR="00176E6A" w:rsidRDefault="00176E6A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3774F2D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3255779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A99ACE6" w14:textId="77777777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548ADBA1" w14:textId="1EA48141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7FF63BF" w14:textId="77777777" w:rsidR="0063525B" w:rsidRDefault="0063525B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6E1894CA" w14:textId="79EE1CFE" w:rsidR="00FA0499" w:rsidRDefault="00FA0499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3EDB2C24" w14:textId="77777777" w:rsidR="00103846" w:rsidRDefault="00103846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010F967" w14:textId="77777777" w:rsidR="007919B2" w:rsidRDefault="007919B2" w:rsidP="00176E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sectPr w:rsidR="007919B2" w:rsidSect="00AB6956">
      <w:pgSz w:w="16838" w:h="11905" w:orient="landscape" w:code="9"/>
      <w:pgMar w:top="1134" w:right="567" w:bottom="1134" w:left="1418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3A29"/>
    <w:rsid w:val="00035B1F"/>
    <w:rsid w:val="0005328C"/>
    <w:rsid w:val="000B01F7"/>
    <w:rsid w:val="000B7A4D"/>
    <w:rsid w:val="000C1352"/>
    <w:rsid w:val="000D0E62"/>
    <w:rsid w:val="000E1DEB"/>
    <w:rsid w:val="00103846"/>
    <w:rsid w:val="0013381D"/>
    <w:rsid w:val="0015264F"/>
    <w:rsid w:val="00162656"/>
    <w:rsid w:val="001669C5"/>
    <w:rsid w:val="00176E6A"/>
    <w:rsid w:val="00184263"/>
    <w:rsid w:val="001B3586"/>
    <w:rsid w:val="00207256"/>
    <w:rsid w:val="002B7C59"/>
    <w:rsid w:val="002F12FC"/>
    <w:rsid w:val="00317697"/>
    <w:rsid w:val="00337F6A"/>
    <w:rsid w:val="003B1182"/>
    <w:rsid w:val="003C44C5"/>
    <w:rsid w:val="003C5437"/>
    <w:rsid w:val="003C5CC1"/>
    <w:rsid w:val="003E3A29"/>
    <w:rsid w:val="0042159A"/>
    <w:rsid w:val="00424AE8"/>
    <w:rsid w:val="0043772B"/>
    <w:rsid w:val="0048545F"/>
    <w:rsid w:val="005154A4"/>
    <w:rsid w:val="00527793"/>
    <w:rsid w:val="005742D1"/>
    <w:rsid w:val="00575E1C"/>
    <w:rsid w:val="0058786A"/>
    <w:rsid w:val="005A7D22"/>
    <w:rsid w:val="005C3BC6"/>
    <w:rsid w:val="005F7198"/>
    <w:rsid w:val="0063525B"/>
    <w:rsid w:val="00637FCA"/>
    <w:rsid w:val="00662385"/>
    <w:rsid w:val="006A762B"/>
    <w:rsid w:val="006F0E23"/>
    <w:rsid w:val="006F6A92"/>
    <w:rsid w:val="00753395"/>
    <w:rsid w:val="00773C30"/>
    <w:rsid w:val="007919B2"/>
    <w:rsid w:val="007D7B46"/>
    <w:rsid w:val="007F478F"/>
    <w:rsid w:val="00801FF5"/>
    <w:rsid w:val="00861994"/>
    <w:rsid w:val="00867375"/>
    <w:rsid w:val="00881A8F"/>
    <w:rsid w:val="008F64A9"/>
    <w:rsid w:val="0092161A"/>
    <w:rsid w:val="00930B25"/>
    <w:rsid w:val="009368B9"/>
    <w:rsid w:val="00960A00"/>
    <w:rsid w:val="0096643F"/>
    <w:rsid w:val="009840C3"/>
    <w:rsid w:val="009D5D53"/>
    <w:rsid w:val="009D791F"/>
    <w:rsid w:val="009D7D4E"/>
    <w:rsid w:val="00A76B1C"/>
    <w:rsid w:val="00A866F1"/>
    <w:rsid w:val="00AB006D"/>
    <w:rsid w:val="00AB063A"/>
    <w:rsid w:val="00AB6956"/>
    <w:rsid w:val="00AC776C"/>
    <w:rsid w:val="00B033F2"/>
    <w:rsid w:val="00B37A02"/>
    <w:rsid w:val="00B52829"/>
    <w:rsid w:val="00B72EFF"/>
    <w:rsid w:val="00BA00EC"/>
    <w:rsid w:val="00BB1205"/>
    <w:rsid w:val="00C17A49"/>
    <w:rsid w:val="00C53791"/>
    <w:rsid w:val="00C759DD"/>
    <w:rsid w:val="00D24B91"/>
    <w:rsid w:val="00DD17AC"/>
    <w:rsid w:val="00E25B93"/>
    <w:rsid w:val="00E53080"/>
    <w:rsid w:val="00E7065B"/>
    <w:rsid w:val="00E7078A"/>
    <w:rsid w:val="00E822BD"/>
    <w:rsid w:val="00E86A4A"/>
    <w:rsid w:val="00EF666F"/>
    <w:rsid w:val="00FA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86073"/>
  <w15:docId w15:val="{DC1A1716-43FD-4F2C-99BE-665842EE6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AE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3E3A2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5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54A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BC5ECB-E4E6-40A4-ABDA-023AD5695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Целыковский</dc:creator>
  <cp:lastModifiedBy>Путылин Дмитрий Анатольевич</cp:lastModifiedBy>
  <cp:revision>91</cp:revision>
  <cp:lastPrinted>2015-09-17T13:17:00Z</cp:lastPrinted>
  <dcterms:created xsi:type="dcterms:W3CDTF">2013-01-15T06:51:00Z</dcterms:created>
  <dcterms:modified xsi:type="dcterms:W3CDTF">2025-04-03T06:11:00Z</dcterms:modified>
</cp:coreProperties>
</file>